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7"/>
        <w:gridCol w:w="1759"/>
        <w:gridCol w:w="55"/>
        <w:gridCol w:w="8"/>
        <w:gridCol w:w="838"/>
        <w:gridCol w:w="790"/>
        <w:gridCol w:w="341"/>
        <w:gridCol w:w="1364"/>
        <w:gridCol w:w="163"/>
        <w:gridCol w:w="628"/>
        <w:gridCol w:w="354"/>
        <w:gridCol w:w="248"/>
        <w:gridCol w:w="903"/>
        <w:gridCol w:w="757"/>
      </w:tblGrid>
      <w:tr>
        <w:trPr>
          <w:trHeight w:val="288" w:hRule="atLeast"/>
        </w:trPr>
        <w:tc>
          <w:tcPr>
            <w:tcW w:w="13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</w:t>
            </w:r>
          </w:p>
        </w:tc>
        <w:tc>
          <w:tcPr>
            <w:tcW w:w="26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338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-UACO</w:t>
            </w:r>
          </w:p>
        </w:tc>
        <w:tc>
          <w:tcPr>
            <w:tcW w:w="24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8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9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 xml:space="preserve">Ayudante </w:t>
            </w:r>
          </w:p>
        </w:tc>
        <w:tc>
          <w:tcPr>
            <w:tcW w:w="16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Parcial</w:t>
            </w:r>
          </w:p>
        </w:tc>
      </w:tr>
      <w:tr>
        <w:trPr>
          <w:trHeight w:val="272" w:hRule="atLeast"/>
        </w:trPr>
        <w:tc>
          <w:tcPr>
            <w:tcW w:w="130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26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4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9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Trabajo Social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Campos del Trabajo Social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Intervención Profesional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05-50-06-01-01</w:t>
            </w:r>
          </w:p>
        </w:tc>
      </w:tr>
      <w:tr>
        <w:trPr>
          <w:trHeight w:val="247" w:hRule="atLeast"/>
        </w:trPr>
        <w:tc>
          <w:tcPr>
            <w:tcW w:w="306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339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30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“</w:t>
            </w:r>
            <w:r>
              <w:rPr>
                <w:rFonts w:eastAsia="Arial" w:cs="Arial" w:ascii="Arial" w:hAnsi="Arial"/>
                <w:sz w:val="18"/>
                <w:lang w:val="es-MX"/>
              </w:rPr>
              <w:t>Práctica Profesional I” y “Práctica Profesional II”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27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9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7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9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27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9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7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9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0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LibreOffice/6.0.7.3$Linux_X86_64 LibreOffice_project/00m0$Build-3</Application>
  <Pages>1</Pages>
  <Words>132</Words>
  <Characters>879</Characters>
  <CharactersWithSpaces>992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2023-03-06T15:14:51Z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