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7"/>
        <w:gridCol w:w="582"/>
        <w:gridCol w:w="9"/>
        <w:gridCol w:w="1340"/>
        <w:gridCol w:w="285"/>
        <w:gridCol w:w="345"/>
        <w:gridCol w:w="1533"/>
        <w:gridCol w:w="61"/>
        <w:gridCol w:w="1"/>
        <w:gridCol w:w="561"/>
        <w:gridCol w:w="366"/>
        <w:gridCol w:w="420"/>
        <w:gridCol w:w="725"/>
        <w:gridCol w:w="747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35</w:t>
            </w: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2PP-3-50309-D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</w:t>
            </w:r>
            <w:r>
              <w:rPr>
                <w:rFonts w:eastAsia="Arial" w:cs="Arial" w:ascii="Arial" w:hAnsi="Arial"/>
                <w:sz w:val="18"/>
                <w:szCs w:val="18"/>
              </w:rPr>
              <w:t>06</w:t>
            </w:r>
            <w:r>
              <w:rPr>
                <w:rFonts w:eastAsia="Arial" w:cs="Arial" w:ascii="Arial" w:hAnsi="Arial"/>
                <w:sz w:val="18"/>
                <w:szCs w:val="18"/>
              </w:rPr>
              <w:t>.</w:t>
            </w:r>
            <w:r>
              <w:rPr>
                <w:rFonts w:eastAsia="Arial" w:cs="Arial" w:ascii="Arial" w:hAnsi="Arial"/>
                <w:sz w:val="18"/>
                <w:szCs w:val="18"/>
              </w:rPr>
              <w:t>17</w:t>
            </w:r>
            <w:r>
              <w:rPr>
                <w:rFonts w:eastAsia="Arial" w:cs="Arial" w:ascii="Arial" w:hAnsi="Arial"/>
                <w:sz w:val="18"/>
                <w:szCs w:val="18"/>
              </w:rPr>
              <w:t>2/202</w:t>
            </w:r>
            <w:r>
              <w:rPr>
                <w:rFonts w:eastAsia="Arial" w:cs="Arial" w:ascii="Arial" w:hAnsi="Arial"/>
                <w:sz w:val="18"/>
                <w:szCs w:val="18"/>
              </w:rPr>
              <w:t>3</w:t>
            </w:r>
            <w:r>
              <w:rPr>
                <w:rFonts w:eastAsia="Arial" w:cs="Arial" w:ascii="Arial" w:hAnsi="Arial"/>
                <w:sz w:val="18"/>
                <w:szCs w:val="18"/>
              </w:rPr>
              <w:t>-UACO</w:t>
            </w:r>
          </w:p>
        </w:tc>
        <w:tc>
          <w:tcPr>
            <w:tcW w:w="222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D60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6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Profesor Adjunto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Parcial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 xml:space="preserve">Ciencias </w:t>
            </w:r>
            <w:r>
              <w:rPr>
                <w:rFonts w:ascii="Arial" w:hAnsi="Arial"/>
                <w:sz w:val="18"/>
                <w:szCs w:val="18"/>
              </w:rPr>
              <w:t>Exactas y Naturales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Turismo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I</w:t>
            </w:r>
            <w:r>
              <w:rPr>
                <w:rFonts w:eastAsia="Arial" w:cs="Arial" w:ascii="Arial" w:hAnsi="Arial"/>
                <w:sz w:val="18"/>
                <w:szCs w:val="18"/>
              </w:rPr>
              <w:t>CASUR</w:t>
            </w:r>
          </w:p>
        </w:tc>
      </w:tr>
      <w:tr>
        <w:trPr>
          <w:trHeight w:val="248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Ecología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Ecología General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sz w:val="20"/>
                <w:szCs w:val="20"/>
              </w:rPr>
              <w:t>1</w:t>
            </w:r>
            <w:r>
              <w:rPr>
                <w:rFonts w:eastAsia="Arial" w:cs="Arial" w:ascii="Arial" w:hAnsi="Arial"/>
                <w:sz w:val="20"/>
                <w:szCs w:val="20"/>
              </w:rPr>
              <w:t>-</w:t>
            </w:r>
            <w:r>
              <w:rPr>
                <w:rFonts w:eastAsia="Arial" w:cs="Arial" w:ascii="Arial" w:hAnsi="Arial"/>
                <w:sz w:val="20"/>
                <w:szCs w:val="20"/>
              </w:rPr>
              <w:t>02</w:t>
            </w:r>
            <w:r>
              <w:rPr>
                <w:rFonts w:eastAsia="Arial" w:cs="Arial" w:ascii="Arial" w:hAnsi="Arial"/>
                <w:sz w:val="20"/>
                <w:szCs w:val="20"/>
              </w:rPr>
              <w:t>-0</w:t>
            </w:r>
            <w:r>
              <w:rPr>
                <w:rFonts w:eastAsia="Arial" w:cs="Arial" w:ascii="Arial" w:hAnsi="Arial"/>
                <w:sz w:val="20"/>
                <w:szCs w:val="20"/>
              </w:rPr>
              <w:t>7</w:t>
            </w:r>
            <w:r>
              <w:rPr>
                <w:rFonts w:eastAsia="Arial" w:cs="Arial" w:ascii="Arial" w:hAnsi="Arial"/>
                <w:sz w:val="20"/>
                <w:szCs w:val="20"/>
              </w:rPr>
              <w:t>-01-02</w:t>
            </w:r>
          </w:p>
        </w:tc>
      </w:tr>
      <w:tr>
        <w:trPr>
          <w:trHeight w:val="247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-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 xml:space="preserve">Declaro conocer el Reglamento de Selección para la Cobertura de Cargos Docentes de Carácter Interino </w:t>
      </w:r>
      <w:r>
        <w:rPr>
          <w:rFonts w:eastAsia="Arial" w:cs="Arial" w:ascii="Arial" w:hAnsi="Arial"/>
          <w:sz w:val="16"/>
          <w:szCs w:val="16"/>
        </w:rPr>
        <w:t>Suplente</w:t>
      </w:r>
      <w:r>
        <w:rPr>
          <w:rFonts w:eastAsia="Arial" w:cs="Arial" w:ascii="Arial" w:hAnsi="Arial"/>
          <w:sz w:val="16"/>
          <w:szCs w:val="16"/>
        </w:rPr>
        <w:t xml:space="preserve"> – Ord. 1</w:t>
      </w:r>
      <w:r>
        <w:rPr>
          <w:rFonts w:eastAsia="Arial" w:cs="Arial" w:ascii="Arial" w:hAnsi="Arial"/>
          <w:sz w:val="16"/>
          <w:szCs w:val="16"/>
        </w:rPr>
        <w:t>77</w:t>
      </w:r>
      <w:r>
        <w:rPr>
          <w:rFonts w:eastAsia="Arial" w:cs="Arial" w:ascii="Arial" w:hAnsi="Arial"/>
          <w:sz w:val="16"/>
          <w:szCs w:val="16"/>
        </w:rPr>
        <w:t>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 SUPLENTE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LibreOffice/6.0.7.3$Linux_X86_64 LibreOffice_project/00m0$Build-3</Application>
  <Pages>1</Pages>
  <Words>125</Words>
  <Characters>848</Characters>
  <CharactersWithSpaces>951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2026-09-23T16:52:29Z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