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60"/>
        <w:gridCol w:w="579"/>
        <w:gridCol w:w="9"/>
        <w:gridCol w:w="1340"/>
        <w:gridCol w:w="286"/>
        <w:gridCol w:w="342"/>
        <w:gridCol w:w="1534"/>
        <w:gridCol w:w="61"/>
        <w:gridCol w:w="563"/>
        <w:gridCol w:w="361"/>
        <w:gridCol w:w="425"/>
        <w:gridCol w:w="724"/>
        <w:gridCol w:w="748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34</w:t>
            </w: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 xml:space="preserve">ENF </w:t>
            </w: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8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0114.138/2026-UACO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D55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7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Profesor Adjunto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4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sz w:val="20"/>
                <w:szCs w:val="20"/>
              </w:rPr>
              <w:t>Ciencias Sociales</w:t>
            </w:r>
          </w:p>
        </w:tc>
        <w:tc>
          <w:tcPr>
            <w:tcW w:w="415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Enfermería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544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4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Bioquímica</w:t>
            </w:r>
          </w:p>
        </w:tc>
        <w:tc>
          <w:tcPr>
            <w:tcW w:w="415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Farmacología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03-31-02-00-02</w:t>
            </w:r>
          </w:p>
        </w:tc>
      </w:tr>
      <w:tr>
        <w:trPr>
          <w:trHeight w:val="247" w:hRule="atLeast"/>
        </w:trPr>
        <w:tc>
          <w:tcPr>
            <w:tcW w:w="2544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Introducción a la Farmacología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0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7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1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a Término – Ord. 181-CS-UNPA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A TÉRMINO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LibreOffice/6.0.7.3$Linux_X86_64 LibreOffice_project/00m0$Build-3</Application>
  <Pages>1</Pages>
  <Words>128</Words>
  <Characters>852</Characters>
  <CharactersWithSpaces>958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2026-08-28T09:02:21Z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