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nts/font19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5.odttf" ContentType="application/vnd.openxmlformats-officedocument.obfuscatedFont"/>
  <Override PartName="/word/fonts/font4.odttf" ContentType="application/vnd.openxmlformats-officedocument.obfuscatedFont"/>
  <Override PartName="/word/fonts/font13.odttf" ContentType="application/vnd.openxmlformats-officedocument.obfuscatedFont"/>
  <Override PartName="/word/fonts/font3.odttf" ContentType="application/vnd.openxmlformats-officedocument.obfuscatedFont"/>
  <Override PartName="/word/fonts/font12.odttf" ContentType="application/vnd.openxmlformats-officedocument.obfuscatedFont"/>
  <Override PartName="/word/fonts/font6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20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1.odttf" ContentType="application/vnd.openxmlformats-officedocument.obfuscatedFont"/>
  <Override PartName="/word/fonts/font14.odttf" ContentType="application/vnd.openxmlformats-officedocument.obfuscatedFont"/>
  <Override PartName="/word/fonts/font16.odttf" ContentType="application/vnd.openxmlformats-officedocument.obfuscatedFont"/>
  <Override PartName="/word/media/image1.jpeg" ContentType="image/jpe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r>
    </w:p>
    <w:tbl>
      <w:tblPr>
        <w:tblStyle w:val="Table1"/>
        <w:tblW w:w="9517" w:type="dxa"/>
        <w:jc w:val="left"/>
        <w:tblInd w:w="-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0" w:type="dxa"/>
          <w:left w:w="103" w:type="dxa"/>
          <w:bottom w:w="0" w:type="dxa"/>
          <w:right w:w="108" w:type="dxa"/>
        </w:tblCellMar>
        <w:tblLook w:val="0000"/>
      </w:tblPr>
      <w:tblGrid>
        <w:gridCol w:w="682"/>
        <w:gridCol w:w="224"/>
        <w:gridCol w:w="7"/>
        <w:gridCol w:w="1471"/>
        <w:gridCol w:w="161"/>
        <w:gridCol w:w="578"/>
        <w:gridCol w:w="9"/>
        <w:gridCol w:w="1340"/>
        <w:gridCol w:w="286"/>
        <w:gridCol w:w="342"/>
        <w:gridCol w:w="1534"/>
        <w:gridCol w:w="60"/>
        <w:gridCol w:w="1"/>
        <w:gridCol w:w="563"/>
        <w:gridCol w:w="361"/>
        <w:gridCol w:w="424"/>
        <w:gridCol w:w="725"/>
        <w:gridCol w:w="748"/>
      </w:tblGrid>
      <w:tr>
        <w:trPr>
          <w:trHeight w:val="288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  <w:r>
              <w:rPr>
                <w:rFonts w:ascii="Arial" w:hAnsi="Arial"/>
                <w:sz w:val="20"/>
                <w:szCs w:val="20"/>
              </w:rPr>
              <w:t>44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b w:val="false"/>
                <w:sz w:val="18"/>
                <w:szCs w:val="18"/>
              </w:rPr>
              <w:t xml:space="preserve">ENF </w:t>
            </w:r>
            <w:r>
              <w:rPr>
                <w:rFonts w:eastAsia="Arial" w:cs="Arial" w:ascii="Arial" w:hAnsi="Arial"/>
                <w:b w:val="false"/>
                <w:sz w:val="18"/>
                <w:szCs w:val="18"/>
              </w:rPr>
              <w:t>4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0114.136/2026-UACO</w:t>
            </w:r>
          </w:p>
        </w:tc>
        <w:tc>
          <w:tcPr>
            <w:tcW w:w="2222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D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555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/26-DU-UACO</w:t>
            </w:r>
          </w:p>
        </w:tc>
        <w:tc>
          <w:tcPr>
            <w:tcW w:w="1349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Profesor Adjunto</w:t>
            </w:r>
          </w:p>
        </w:tc>
        <w:tc>
          <w:tcPr>
            <w:tcW w:w="1473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Simple</w:t>
            </w:r>
          </w:p>
        </w:tc>
      </w:tr>
      <w:tr>
        <w:trPr>
          <w:trHeight w:val="272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Llamado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Código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Expte.</w:t>
            </w:r>
          </w:p>
        </w:tc>
        <w:tc>
          <w:tcPr>
            <w:tcW w:w="2222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Disp. Convocatoria</w:t>
            </w:r>
          </w:p>
        </w:tc>
        <w:tc>
          <w:tcPr>
            <w:tcW w:w="1349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categoría</w:t>
            </w:r>
          </w:p>
        </w:tc>
        <w:tc>
          <w:tcPr>
            <w:tcW w:w="1473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Dedicación</w:t>
            </w:r>
          </w:p>
        </w:tc>
      </w:tr>
      <w:tr>
        <w:trPr>
          <w:trHeight w:val="434" w:hRule="atLeast"/>
        </w:trPr>
        <w:tc>
          <w:tcPr>
            <w:tcW w:w="2545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sz w:val="18"/>
                <w:szCs w:val="18"/>
              </w:rPr>
            </w:pPr>
            <w:r>
              <w:rPr>
                <w:rFonts w:ascii="Arial" w:hAnsi="Arial"/>
                <w:sz w:val="20"/>
                <w:szCs w:val="20"/>
              </w:rPr>
              <w:t>Ciencias Sociales</w:t>
            </w:r>
          </w:p>
        </w:tc>
        <w:tc>
          <w:tcPr>
            <w:tcW w:w="4150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Enfermería</w:t>
            </w:r>
          </w:p>
        </w:tc>
        <w:tc>
          <w:tcPr>
            <w:tcW w:w="28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-</w:t>
            </w:r>
          </w:p>
        </w:tc>
      </w:tr>
      <w:tr>
        <w:trPr>
          <w:trHeight w:val="248" w:hRule="atLeast"/>
        </w:trPr>
        <w:tc>
          <w:tcPr>
            <w:tcW w:w="2545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Departamento</w:t>
            </w:r>
          </w:p>
        </w:tc>
        <w:tc>
          <w:tcPr>
            <w:tcW w:w="4150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Escuela</w:t>
            </w:r>
          </w:p>
        </w:tc>
        <w:tc>
          <w:tcPr>
            <w:tcW w:w="28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Instituto</w:t>
            </w:r>
          </w:p>
        </w:tc>
      </w:tr>
      <w:tr>
        <w:trPr>
          <w:trHeight w:val="434" w:hRule="atLeast"/>
        </w:trPr>
        <w:tc>
          <w:tcPr>
            <w:tcW w:w="2545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Psicología</w:t>
            </w:r>
          </w:p>
        </w:tc>
        <w:tc>
          <w:tcPr>
            <w:tcW w:w="4150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General</w:t>
            </w:r>
          </w:p>
        </w:tc>
        <w:tc>
          <w:tcPr>
            <w:tcW w:w="28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05-49-00-01-01</w:t>
            </w:r>
          </w:p>
        </w:tc>
      </w:tr>
      <w:tr>
        <w:trPr>
          <w:trHeight w:val="247" w:hRule="atLeast"/>
        </w:trPr>
        <w:tc>
          <w:tcPr>
            <w:tcW w:w="2545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Área</w:t>
            </w:r>
          </w:p>
        </w:tc>
        <w:tc>
          <w:tcPr>
            <w:tcW w:w="4150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Orientación</w:t>
            </w:r>
          </w:p>
        </w:tc>
        <w:tc>
          <w:tcPr>
            <w:tcW w:w="28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Cód. Nomenclador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Introducción a la Psicología</w:t>
            </w:r>
          </w:p>
        </w:tc>
      </w:tr>
      <w:tr>
        <w:trPr>
          <w:trHeight w:val="272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Asignatura/s</w:t>
            </w:r>
          </w:p>
        </w:tc>
      </w:tr>
      <w:tr>
        <w:trPr>
          <w:trHeight w:val="195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cargo docente</w:t>
            </w:r>
          </w:p>
        </w:tc>
      </w:tr>
      <w:tr>
        <w:trPr>
          <w:trHeight w:val="411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126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Apellido/s Postulante</w:t>
            </w:r>
          </w:p>
        </w:tc>
        <w:tc>
          <w:tcPr>
            <w:tcW w:w="4126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Nombre/s Postulante</w:t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Tipo y N° de Documento</w:t>
            </w:r>
          </w:p>
        </w:tc>
      </w:tr>
      <w:tr>
        <w:trPr>
          <w:trHeight w:val="412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88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Domicilio Real</w:t>
            </w:r>
          </w:p>
        </w:tc>
        <w:tc>
          <w:tcPr>
            <w:tcW w:w="288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Localidad</w:t>
            </w:r>
          </w:p>
        </w:tc>
      </w:tr>
      <w:tr>
        <w:trPr>
          <w:trHeight w:val="448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88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216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Correo electrónico</w:t>
            </w:r>
          </w:p>
        </w:tc>
        <w:tc>
          <w:tcPr>
            <w:tcW w:w="288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teléfono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Titulación Alcanzada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Postulante</w:t>
            </w:r>
          </w:p>
        </w:tc>
      </w:tr>
      <w:tr>
        <w:trPr>
          <w:trHeight w:val="288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Formulario de Inscripción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010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Nota de aceptación del cubrimiento de la plaza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323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Curriculum vitae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0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Copia de DNI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Laborales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0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 de CUIL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Académicas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0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Propuesta de Trabajo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49" w:hRule="atLeast"/>
        </w:trPr>
        <w:tc>
          <w:tcPr>
            <w:tcW w:w="6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Fojas</w:t>
            </w:r>
          </w:p>
        </w:tc>
        <w:tc>
          <w:tcPr>
            <w:tcW w:w="23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21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Registro MEyA</w:t>
            </w:r>
          </w:p>
        </w:tc>
        <w:tc>
          <w:tcPr>
            <w:tcW w:w="1977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519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Fecha – Hora de recepción</w:t>
            </w:r>
          </w:p>
        </w:tc>
        <w:tc>
          <w:tcPr>
            <w:tcW w:w="189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</w:tbl>
    <w:p>
      <w:pPr>
        <w:pStyle w:val="Normal1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jc w:val="both"/>
        <w:rPr/>
      </w:pPr>
      <w:r>
        <w:rPr>
          <w:rFonts w:eastAsia="Arial" w:cs="Arial" w:ascii="Arial" w:hAnsi="Arial"/>
          <w:sz w:val="16"/>
          <w:szCs w:val="16"/>
        </w:rPr>
        <w:t>Declaro conocer el Reglamento de Selección para la Cobertura de Cargos Docentes de Carácter Interino a Término – Ord. 181-CS-UNPA 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tbl>
      <w:tblPr>
        <w:tblStyle w:val="Table2"/>
        <w:tblW w:w="9477" w:type="dxa"/>
        <w:jc w:val="left"/>
        <w:tblInd w:w="-75" w:type="dxa"/>
        <w:tblBorders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007"/>
        <w:gridCol w:w="3170"/>
        <w:gridCol w:w="3300"/>
      </w:tblGrid>
      <w:tr>
        <w:trPr>
          <w:trHeight w:val="388" w:hRule="atLeast"/>
        </w:trPr>
        <w:tc>
          <w:tcPr>
            <w:tcW w:w="3007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17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3007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del postulante</w:t>
            </w:r>
          </w:p>
        </w:tc>
        <w:tc>
          <w:tcPr>
            <w:tcW w:w="317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receptor</w:t>
            </w:r>
          </w:p>
        </w:tc>
      </w:tr>
    </w:tbl>
    <w:p>
      <w:pPr>
        <w:pStyle w:val="Normal1"/>
        <w:rPr/>
      </w:pPr>
      <w:r>
        <w:rPr/>
      </w:r>
    </w:p>
    <w:sectPr>
      <w:headerReference w:type="default" r:id="rId2"/>
      <w:type w:val="nextPage"/>
      <w:pgSz w:w="11906" w:h="16838"/>
      <w:pgMar w:left="1134" w:right="1134" w:header="1134" w:top="1923" w:footer="0" w:bottom="67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Liberation Sans">
    <w:altName w:val="Arial"/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Tahoma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Georgia">
    <w:charset w:val="01"/>
    <w:family w:val="roman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  <w:font w:name="Arial">
    <w:charset w:val="01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Liberation Serif" w:cs="Liberation Serif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 xml:space="preserve">                           </w:t>
    </w: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20955</wp:posOffset>
          </wp:positionH>
          <wp:positionV relativeFrom="paragraph">
            <wp:posOffset>-720090</wp:posOffset>
          </wp:positionV>
          <wp:extent cx="779780" cy="1140460"/>
          <wp:effectExtent l="0" t="0" r="0" b="0"/>
          <wp:wrapSquare wrapText="bothSides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9780" cy="114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F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ORMULARIO – INSCRIPCIÓN CARGO DOCENTE</w:t>
    </w:r>
  </w:p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CARÁCTER INTERINO A TÉRMINO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Cs w:val="24"/>
        <w:lang w:val="es-A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tulo1">
    <w:name w:val="Heading 1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b/>
      <w:color w:val="auto"/>
      <w:kern w:val="0"/>
      <w:sz w:val="36"/>
      <w:szCs w:val="36"/>
      <w:lang w:val="es-AR" w:eastAsia="zh-CN" w:bidi="hi-IN"/>
    </w:rPr>
  </w:style>
  <w:style w:type="paragraph" w:styleId="Ttulo2">
    <w:name w:val="Heading 2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color w:val="auto"/>
      <w:kern w:val="0"/>
      <w:sz w:val="28"/>
      <w:szCs w:val="28"/>
      <w:lang w:val="es-AR" w:eastAsia="zh-CN" w:bidi="hi-IN"/>
    </w:rPr>
  </w:style>
  <w:style w:type="paragraph" w:styleId="Ttulo3">
    <w:name w:val="Heading 3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Liberation Serif" w:hAnsi="Liberation Serif" w:eastAsia="Liberation Serif" w:cs="Liberation Serif"/>
      <w:b/>
      <w:color w:val="auto"/>
      <w:kern w:val="0"/>
      <w:sz w:val="28"/>
      <w:szCs w:val="28"/>
      <w:lang w:val="es-AR" w:eastAsia="zh-CN" w:bidi="hi-IN"/>
    </w:rPr>
  </w:style>
  <w:style w:type="paragraph" w:styleId="Ttulo4">
    <w:name w:val="Heading 4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4"/>
      <w:szCs w:val="24"/>
      <w:lang w:val="es-AR" w:eastAsia="zh-CN" w:bidi="hi-IN"/>
    </w:rPr>
  </w:style>
  <w:style w:type="paragraph" w:styleId="Ttulo5">
    <w:name w:val="Heading 5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2"/>
      <w:szCs w:val="22"/>
      <w:lang w:val="es-AR" w:eastAsia="zh-CN" w:bidi="hi-IN"/>
    </w:rPr>
  </w:style>
  <w:style w:type="paragraph" w:styleId="Ttulo6">
    <w:name w:val="Heading 6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0"/>
      <w:szCs w:val="20"/>
      <w:lang w:val="es-AR" w:eastAsia="zh-CN" w:bidi="hi-IN"/>
    </w:rPr>
  </w:style>
  <w:style w:type="character" w:styleId="DigTextoInicialCar">
    <w:name w:val="DigTextoInicial Car"/>
    <w:qFormat/>
    <w:rPr>
      <w:rFonts w:eastAsia="Times New Roman"/>
      <w:sz w:val="16"/>
      <w:lang w:eastAsia="es-ES_tradnl"/>
    </w:rPr>
  </w:style>
  <w:style w:type="character" w:styleId="TextodegloboCar">
    <w:name w:val="Texto de globo Car"/>
    <w:qFormat/>
    <w:rPr>
      <w:rFonts w:ascii="Tahoma" w:hAnsi="Tahoma" w:eastAsia="Tahoma"/>
      <w:sz w:val="16"/>
      <w:lang w:val="es-AR"/>
    </w:rPr>
  </w:style>
  <w:style w:type="character" w:styleId="FootnoteCharacters">
    <w:name w:val="Footnote Characters"/>
    <w:qFormat/>
    <w:rPr>
      <w:vertAlign w:val="superscript"/>
    </w:rPr>
  </w:style>
  <w:style w:type="character" w:styleId="TextonotapieCar">
    <w:name w:val="Texto nota pie Car"/>
    <w:qFormat/>
    <w:rPr>
      <w:rFonts w:ascii="Calibri" w:hAnsi="Calibri" w:eastAsia="Times New Roman"/>
      <w:lang w:val="es-AR"/>
    </w:rPr>
  </w:style>
  <w:style w:type="character" w:styleId="Textoindependiente3Car">
    <w:name w:val="Texto independiente 3 Car"/>
    <w:qFormat/>
    <w:rPr>
      <w:rFonts w:ascii="Calibri" w:hAnsi="Calibri" w:eastAsia="Times New Roman"/>
      <w:sz w:val="16"/>
      <w:lang w:val="es-AR"/>
    </w:rPr>
  </w:style>
  <w:style w:type="character" w:styleId="TtuloCar">
    <w:name w:val="Título Car"/>
    <w:qFormat/>
    <w:rPr>
      <w:rFonts w:eastAsia="Times New Roman"/>
      <w:b/>
      <w:lang w:eastAsia="es-ES"/>
    </w:rPr>
  </w:style>
  <w:style w:type="character" w:styleId="SangradetextonormalCar">
    <w:name w:val="Sangría de texto normal Car"/>
    <w:qFormat/>
    <w:rPr>
      <w:rFonts w:ascii="Times New Roman" w:hAnsi="Times New Roman" w:eastAsia="Times New Roman"/>
      <w:sz w:val="24"/>
      <w:lang w:val="es-ES" w:eastAsia="es-ES"/>
    </w:rPr>
  </w:style>
  <w:style w:type="character" w:styleId="Sangra2detindependienteCar">
    <w:name w:val="Sangría 2 de t. independiente Car"/>
    <w:qFormat/>
    <w:rPr>
      <w:rFonts w:ascii="Calibri" w:hAnsi="Calibri" w:eastAsia="Times New Roman"/>
      <w:sz w:val="22"/>
      <w:lang w:val="es-AR"/>
    </w:rPr>
  </w:style>
  <w:style w:type="character" w:styleId="PiedepginaCar">
    <w:name w:val="Pie de página Car"/>
    <w:qFormat/>
    <w:rPr>
      <w:rFonts w:ascii="Calibri" w:hAnsi="Calibri" w:eastAsia="Times New Roman"/>
      <w:sz w:val="22"/>
      <w:lang w:eastAsia="en-US"/>
    </w:rPr>
  </w:style>
  <w:style w:type="character" w:styleId="EncabezadoCar">
    <w:name w:val="Encabezado Car"/>
    <w:qFormat/>
    <w:rPr>
      <w:rFonts w:ascii="Calibri" w:hAnsi="Calibri" w:eastAsia="Times New Roman"/>
      <w:sz w:val="22"/>
      <w:lang w:eastAsia="en-US"/>
    </w:rPr>
  </w:style>
  <w:style w:type="character" w:styleId="Textoindependiente2Car">
    <w:name w:val="Texto independiente 2 Car"/>
    <w:qFormat/>
    <w:rPr>
      <w:rFonts w:eastAsia="Times New Roman"/>
      <w:sz w:val="24"/>
      <w:lang w:eastAsia="es-ES"/>
    </w:rPr>
  </w:style>
  <w:style w:type="character" w:styleId="Ttulo3Car">
    <w:name w:val="Título 3 Car"/>
    <w:qFormat/>
    <w:rPr>
      <w:rFonts w:eastAsia="Times New Roman"/>
      <w:b/>
      <w:sz w:val="24"/>
      <w:u w:val="single"/>
      <w:lang w:eastAsia="es-ES"/>
    </w:rPr>
  </w:style>
  <w:style w:type="character" w:styleId="Ttulo2Car">
    <w:name w:val="Título 2 Car"/>
    <w:qFormat/>
    <w:rPr>
      <w:rFonts w:eastAsia="Times New Roman"/>
      <w:b/>
      <w:sz w:val="18"/>
      <w:lang w:eastAsia="es-ES"/>
    </w:rPr>
  </w:style>
  <w:style w:type="character" w:styleId="Ttulo1Car">
    <w:name w:val="Título 1 Car"/>
    <w:qFormat/>
    <w:rPr>
      <w:rFonts w:eastAsia="Times New Roman"/>
      <w:b/>
      <w:sz w:val="22"/>
      <w:lang w:eastAsia="es-ES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uerpodetexto"/>
    <w:qFormat/>
    <w:pPr>
      <w:keepNext w:val="true"/>
      <w:widowControl w:val="fals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8"/>
      <w:szCs w:val="28"/>
      <w:lang w:val="es-AR" w:eastAsia="zh-CN" w:bidi="hi-IN"/>
    </w:rPr>
  </w:style>
  <w:style w:type="paragraph" w:styleId="Cuerpodetexto">
    <w:name w:val="Body Text"/>
    <w:basedOn w:val="Normal"/>
    <w:pPr>
      <w:widowControl w:val="false"/>
      <w:bidi w:val="0"/>
      <w:spacing w:lineRule="auto" w:line="276" w:before="0" w:after="14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widowControl w:val="false"/>
      <w:suppressLineNumbers/>
      <w:bidi w:val="0"/>
      <w:spacing w:before="120" w:after="120"/>
      <w:jc w:val="left"/>
    </w:pPr>
    <w:rPr>
      <w:rFonts w:ascii="Liberation Serif" w:hAnsi="Liberation Serif" w:eastAsia="Liberation Serif" w:cs="Lohit Devanagari"/>
      <w:i/>
      <w:iCs/>
      <w:color w:val="auto"/>
      <w:kern w:val="0"/>
      <w:sz w:val="24"/>
      <w:szCs w:val="24"/>
      <w:lang w:val="es-AR" w:eastAsia="zh-CN" w:bidi="hi-IN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Liberation Serif" w:cs="Lohit Devanagari"/>
      <w:color w:val="auto"/>
      <w:kern w:val="0"/>
      <w:sz w:val="24"/>
      <w:szCs w:val="24"/>
      <w:lang w:val="es-AR" w:eastAsia="zh-CN" w:bidi="hi-IN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itular">
    <w:name w:val="Title"/>
    <w:basedOn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DigTextoInicial">
    <w:name w:val="DigTextoInicial"/>
    <w:basedOn w:val="Normal1"/>
    <w:qFormat/>
    <w:pPr>
      <w:widowControl/>
      <w:bidi w:val="0"/>
      <w:spacing w:lineRule="exact" w:line="200" w:before="60" w:after="0"/>
      <w:ind w:firstLine="567"/>
      <w:jc w:val="both"/>
    </w:pPr>
    <w:rPr>
      <w:rFonts w:ascii="Arial" w:hAnsi="Arial" w:eastAsia="Times New Roman"/>
      <w:color w:val="000000"/>
      <w:kern w:val="0"/>
      <w:sz w:val="16"/>
      <w:lang w:val="es-ES_tradnl" w:eastAsia="ar-SA"/>
    </w:rPr>
  </w:style>
  <w:style w:type="paragraph" w:styleId="BalloonText">
    <w:name w:val="Balloon Text"/>
    <w:basedOn w:val="Normal1"/>
    <w:qFormat/>
    <w:pPr>
      <w:widowControl/>
      <w:bidi w:val="0"/>
      <w:spacing w:lineRule="auto" w:line="240" w:before="0" w:after="0"/>
      <w:jc w:val="left"/>
    </w:pPr>
    <w:rPr>
      <w:rFonts w:ascii="Tahoma" w:hAnsi="Tahoma" w:eastAsia="Tahoma"/>
      <w:color w:val="000000"/>
      <w:kern w:val="0"/>
      <w:sz w:val="16"/>
      <w:lang w:val="es-AR" w:eastAsia="ar-SA"/>
    </w:rPr>
  </w:style>
  <w:style w:type="paragraph" w:styleId="Estilo1NIVEL1">
    <w:name w:val="Estilo1NIVEL1"/>
    <w:qFormat/>
    <w:pPr>
      <w:keepNext w:val="true"/>
      <w:widowControl/>
      <w:bidi w:val="0"/>
      <w:spacing w:lineRule="exact" w:line="240" w:before="240" w:after="0"/>
      <w:jc w:val="both"/>
    </w:pPr>
    <w:rPr>
      <w:rFonts w:ascii="Arial" w:hAnsi="Arial" w:eastAsia="Times New Roman" w:cs="Liberation Serif"/>
      <w:b w:val="false"/>
      <w:smallCaps/>
      <w:color w:val="000080"/>
      <w:kern w:val="0"/>
      <w:sz w:val="20"/>
      <w:szCs w:val="24"/>
      <w:lang w:val="es-ES" w:eastAsia="ar-SA" w:bidi="hi-IN"/>
    </w:rPr>
  </w:style>
  <w:style w:type="paragraph" w:styleId="BodyText3">
    <w:name w:val="Body Text 3"/>
    <w:basedOn w:val="Normal1"/>
    <w:qFormat/>
    <w:pPr>
      <w:widowControl/>
      <w:bidi w:val="0"/>
      <w:spacing w:lineRule="auto" w:line="276" w:before="0" w:after="120"/>
      <w:jc w:val="left"/>
    </w:pPr>
    <w:rPr>
      <w:rFonts w:ascii="Calibri" w:hAnsi="Calibri" w:eastAsia="Times New Roman"/>
      <w:color w:val="000000"/>
      <w:kern w:val="0"/>
      <w:sz w:val="16"/>
      <w:lang w:val="es-AR" w:eastAsia="ar-SA"/>
    </w:rPr>
  </w:style>
  <w:style w:type="paragraph" w:styleId="BodyTextIndent2">
    <w:name w:val="Body Text Indent 2"/>
    <w:basedOn w:val="Normal1"/>
    <w:qFormat/>
    <w:pPr>
      <w:widowControl/>
      <w:bidi w:val="0"/>
      <w:spacing w:lineRule="auto" w:line="480" w:before="0" w:after="120"/>
      <w:ind w:left="283" w:hanging="0"/>
      <w:jc w:val="left"/>
    </w:pPr>
    <w:rPr>
      <w:rFonts w:ascii="Calibri" w:hAnsi="Calibri" w:eastAsia="Times New Roman"/>
      <w:color w:val="000000"/>
      <w:kern w:val="0"/>
      <w:sz w:val="22"/>
      <w:lang w:val="es-AR" w:eastAsia="ar-SA"/>
    </w:rPr>
  </w:style>
  <w:style w:type="paragraph" w:styleId="TextoNomasSinSangria">
    <w:name w:val="TextoNomasSinSangria"/>
    <w:basedOn w:val="Normal1"/>
    <w:qFormat/>
    <w:pPr>
      <w:widowControl/>
      <w:bidi w:val="0"/>
      <w:spacing w:lineRule="exact" w:line="280" w:before="120" w:after="0"/>
      <w:ind w:left="567" w:right="527" w:hanging="0"/>
      <w:jc w:val="both"/>
    </w:pPr>
    <w:rPr>
      <w:rFonts w:ascii="Arial" w:hAnsi="Arial" w:eastAsia="Times New Roman"/>
      <w:color w:val="000000"/>
      <w:kern w:val="0"/>
      <w:sz w:val="18"/>
      <w:lang w:val="es-ES" w:eastAsia="ar-SA"/>
    </w:rPr>
  </w:style>
  <w:style w:type="paragraph" w:styleId="BodyText2">
    <w:name w:val="Body Text 2"/>
    <w:basedOn w:val="Normal1"/>
    <w:qFormat/>
    <w:pPr>
      <w:widowControl/>
      <w:bidi w:val="0"/>
      <w:spacing w:lineRule="exact" w:line="220" w:before="120" w:after="0"/>
      <w:jc w:val="both"/>
    </w:pPr>
    <w:rPr>
      <w:rFonts w:ascii="Arial" w:hAnsi="Arial" w:eastAsia="Arial"/>
      <w:color w:val="000000"/>
      <w:kern w:val="0"/>
      <w:sz w:val="24"/>
      <w:lang w:val="es-AR" w:eastAsia="ar-SA"/>
    </w:rPr>
  </w:style>
  <w:style w:type="paragraph" w:styleId="Contenidodelatabla">
    <w:name w:val="Contenido de la tabla"/>
    <w:basedOn w:val="Normal1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1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ubttulo">
    <w:name w:val="Subtitle"/>
    <w:basedOn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al11">
    <w:name w:val="normal1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LcqdbfYrSJFexAm6fy3ulLfJr4Q==">CgMxLjA4AHIhMUVWNUo4QU91eW5xZXpBTDNDUURjQk5MMzVlcnVZZGNx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LibreOffice/6.0.7.3$Linux_X86_64 LibreOffice_project/00m0$Build-3</Application>
  <Pages>1</Pages>
  <Words>128</Words>
  <Characters>845</Characters>
  <CharactersWithSpaces>951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2022-08-05T11:45:16Z</dcterms:created>
  <dc:creator/>
  <dc:description/>
  <dc:language>es-AR</dc:language>
  <cp:lastModifiedBy/>
  <dcterms:modified xsi:type="dcterms:W3CDTF">2026-08-27T15:26:20Z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