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24"/>
        <w:gridCol w:w="8"/>
        <w:gridCol w:w="1470"/>
        <w:gridCol w:w="157"/>
        <w:gridCol w:w="585"/>
        <w:gridCol w:w="6"/>
        <w:gridCol w:w="1340"/>
        <w:gridCol w:w="285"/>
        <w:gridCol w:w="346"/>
        <w:gridCol w:w="1533"/>
        <w:gridCol w:w="61"/>
        <w:gridCol w:w="3"/>
        <w:gridCol w:w="562"/>
        <w:gridCol w:w="363"/>
        <w:gridCol w:w="422"/>
        <w:gridCol w:w="721"/>
        <w:gridCol w:w="748"/>
      </w:tblGrid>
      <w:tr>
        <w:trPr>
          <w:trHeight w:val="288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18"/>
                <w:szCs w:val="18"/>
              </w:rPr>
              <w:t>34</w:t>
            </w: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2AS-4-10007-S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0101.327/2021-UACO</w:t>
            </w:r>
          </w:p>
        </w:tc>
        <w:tc>
          <w:tcPr>
            <w:tcW w:w="222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</w:t>
            </w:r>
            <w:r>
              <w:rPr>
                <w:rFonts w:eastAsia="Arial" w:cs="Arial" w:ascii="Arial" w:hAnsi="Arial"/>
                <w:sz w:val="20"/>
                <w:szCs w:val="20"/>
              </w:rPr>
              <w:t>493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Asistente de Docencia</w:t>
            </w:r>
          </w:p>
        </w:tc>
        <w:tc>
          <w:tcPr>
            <w:tcW w:w="146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6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54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Exactas y Naturales</w:t>
            </w:r>
          </w:p>
        </w:tc>
        <w:tc>
          <w:tcPr>
            <w:tcW w:w="415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Ingeniería y Prevención de Riesgos</w:t>
            </w:r>
          </w:p>
        </w:tc>
        <w:tc>
          <w:tcPr>
            <w:tcW w:w="281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54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15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1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54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Ingeniería Eléctrica</w:t>
            </w:r>
          </w:p>
        </w:tc>
        <w:tc>
          <w:tcPr>
            <w:tcW w:w="415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Automatización y Control</w:t>
            </w:r>
          </w:p>
        </w:tc>
        <w:tc>
          <w:tcPr>
            <w:tcW w:w="281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02-19-01-00-01</w:t>
            </w:r>
          </w:p>
        </w:tc>
      </w:tr>
      <w:tr>
        <w:trPr>
          <w:trHeight w:val="247" w:hRule="atLeast"/>
        </w:trPr>
        <w:tc>
          <w:tcPr>
            <w:tcW w:w="254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156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19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-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3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4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3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4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1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Suplente – Ord. 177-CS-UNPA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/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SUPLENTE</w:t>
    </w:r>
  </w:p>
</w:hdr>
</file>

<file path=word/settings.xml><?xml version="1.0" encoding="utf-8"?>
<w:settings xmlns:w="http://schemas.openxmlformats.org/wordprocessingml/2006/main">
  <w:zoom w:percent="13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utzHJaK4vg+ovPa0rlCC8tVWNw==">CgMxLjA4AHIhMWppTmVhN1FfbXhsbk9Ydk16YTg0dkRQYjhMNDg2Z19P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LibreOffice/6.0.7.3$Linux_X86_64 LibreOffice_project/00m0$Build-3</Application>
  <Pages>1</Pages>
  <Words>132</Words>
  <Characters>887</Characters>
  <CharactersWithSpaces>997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2026-08-10T16:09:40Z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