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nts/font19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5.odttf" ContentType="application/vnd.openxmlformats-officedocument.obfuscatedFont"/>
  <Override PartName="/word/fonts/font4.odttf" ContentType="application/vnd.openxmlformats-officedocument.obfuscatedFont"/>
  <Override PartName="/word/fonts/font13.odttf" ContentType="application/vnd.openxmlformats-officedocument.obfuscatedFont"/>
  <Override PartName="/word/fonts/font3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20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1.odttf" ContentType="application/vnd.openxmlformats-officedocument.obfuscatedFont"/>
  <Override PartName="/word/fonts/font14.odttf" ContentType="application/vnd.openxmlformats-officedocument.obfuscatedFont"/>
  <Override PartName="/word/fonts/font16.odttf" ContentType="application/vnd.openxmlformats-officedocument.obfuscatedFont"/>
  <Override PartName="/word/media/image1.jpeg" ContentType="image/jpeg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tbl>
      <w:tblPr>
        <w:tblStyle w:val="Table1"/>
        <w:tblW w:w="9517" w:type="dxa"/>
        <w:jc w:val="left"/>
        <w:tblInd w:w="-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2"/>
        <w:gridCol w:w="224"/>
        <w:gridCol w:w="8"/>
        <w:gridCol w:w="1470"/>
        <w:gridCol w:w="159"/>
        <w:gridCol w:w="583"/>
        <w:gridCol w:w="6"/>
        <w:gridCol w:w="1340"/>
        <w:gridCol w:w="285"/>
        <w:gridCol w:w="346"/>
        <w:gridCol w:w="1533"/>
        <w:gridCol w:w="60"/>
        <w:gridCol w:w="2"/>
        <w:gridCol w:w="563"/>
        <w:gridCol w:w="363"/>
        <w:gridCol w:w="421"/>
        <w:gridCol w:w="723"/>
        <w:gridCol w:w="748"/>
      </w:tblGrid>
      <w:tr>
        <w:trPr>
          <w:trHeight w:val="288" w:hRule="atLeast"/>
        </w:trPr>
        <w:tc>
          <w:tcPr>
            <w:tcW w:w="90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>
              <w:rPr>
                <w:rFonts w:ascii="Arial" w:hAnsi="Arial"/>
                <w:sz w:val="18"/>
                <w:szCs w:val="18"/>
              </w:rPr>
              <w:t>38</w:t>
            </w:r>
          </w:p>
        </w:tc>
        <w:tc>
          <w:tcPr>
            <w:tcW w:w="147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b w:val="false"/>
                <w:bCs w:val="false"/>
                <w:sz w:val="18"/>
                <w:szCs w:val="18"/>
              </w:rPr>
              <w:t>2PP-3-100</w:t>
            </w:r>
            <w:r>
              <w:rPr>
                <w:rFonts w:eastAsia="Arial" w:cs="Arial" w:ascii="Arial" w:hAnsi="Arial"/>
                <w:b w:val="false"/>
                <w:bCs w:val="false"/>
                <w:sz w:val="18"/>
                <w:szCs w:val="18"/>
              </w:rPr>
              <w:t>93</w:t>
            </w:r>
            <w:r>
              <w:rPr>
                <w:rFonts w:eastAsia="Arial" w:cs="Arial" w:ascii="Arial" w:hAnsi="Arial"/>
                <w:b w:val="false"/>
                <w:bCs w:val="false"/>
                <w:sz w:val="18"/>
                <w:szCs w:val="18"/>
              </w:rPr>
              <w:t>-P</w:t>
            </w:r>
          </w:p>
        </w:tc>
        <w:tc>
          <w:tcPr>
            <w:tcW w:w="208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01</w:t>
            </w:r>
            <w:r>
              <w:rPr>
                <w:rFonts w:eastAsia="Arial" w:cs="Arial" w:ascii="Arial" w:hAnsi="Arial"/>
                <w:sz w:val="20"/>
                <w:szCs w:val="20"/>
              </w:rPr>
              <w:t>13</w:t>
            </w:r>
            <w:r>
              <w:rPr>
                <w:rFonts w:eastAsia="Arial" w:cs="Arial" w:ascii="Arial" w:hAnsi="Arial"/>
                <w:sz w:val="20"/>
                <w:szCs w:val="20"/>
              </w:rPr>
              <w:t>.</w:t>
            </w:r>
            <w:r>
              <w:rPr>
                <w:rFonts w:eastAsia="Arial" w:cs="Arial" w:ascii="Arial" w:hAnsi="Arial"/>
                <w:sz w:val="20"/>
                <w:szCs w:val="20"/>
              </w:rPr>
              <w:t>368</w:t>
            </w:r>
            <w:r>
              <w:rPr>
                <w:rFonts w:eastAsia="Arial" w:cs="Arial" w:ascii="Arial" w:hAnsi="Arial"/>
                <w:sz w:val="20"/>
                <w:szCs w:val="20"/>
              </w:rPr>
              <w:t>/202</w:t>
            </w:r>
            <w:r>
              <w:rPr>
                <w:rFonts w:eastAsia="Arial" w:cs="Arial" w:ascii="Arial" w:hAnsi="Arial"/>
                <w:sz w:val="20"/>
                <w:szCs w:val="20"/>
              </w:rPr>
              <w:t>6</w:t>
            </w:r>
            <w:r>
              <w:rPr>
                <w:rFonts w:eastAsia="Arial" w:cs="Arial" w:ascii="Arial" w:hAnsi="Arial"/>
                <w:sz w:val="20"/>
                <w:szCs w:val="20"/>
              </w:rPr>
              <w:t>-UACO</w:t>
            </w:r>
          </w:p>
        </w:tc>
        <w:tc>
          <w:tcPr>
            <w:tcW w:w="222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D</w:t>
            </w:r>
            <w:r>
              <w:rPr>
                <w:rFonts w:eastAsia="Arial" w:cs="Arial" w:ascii="Arial" w:hAnsi="Arial"/>
                <w:sz w:val="20"/>
                <w:szCs w:val="20"/>
              </w:rPr>
              <w:t>475</w:t>
            </w:r>
            <w:r>
              <w:rPr>
                <w:rFonts w:eastAsia="Arial" w:cs="Arial" w:ascii="Arial" w:hAnsi="Arial"/>
                <w:sz w:val="20"/>
                <w:szCs w:val="20"/>
              </w:rPr>
              <w:t>/26-DU-UACO</w:t>
            </w:r>
          </w:p>
        </w:tc>
        <w:tc>
          <w:tcPr>
            <w:tcW w:w="134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Profesor Adjunto</w:t>
            </w:r>
          </w:p>
        </w:tc>
        <w:tc>
          <w:tcPr>
            <w:tcW w:w="147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Parcial</w:t>
            </w:r>
          </w:p>
        </w:tc>
      </w:tr>
      <w:tr>
        <w:trPr>
          <w:trHeight w:val="272" w:hRule="atLeast"/>
        </w:trPr>
        <w:tc>
          <w:tcPr>
            <w:tcW w:w="90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Llamado</w:t>
            </w:r>
          </w:p>
        </w:tc>
        <w:tc>
          <w:tcPr>
            <w:tcW w:w="147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Código</w:t>
            </w:r>
          </w:p>
        </w:tc>
        <w:tc>
          <w:tcPr>
            <w:tcW w:w="208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Expte.</w:t>
            </w:r>
          </w:p>
        </w:tc>
        <w:tc>
          <w:tcPr>
            <w:tcW w:w="222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Disp. Convocatoria</w:t>
            </w:r>
          </w:p>
        </w:tc>
        <w:tc>
          <w:tcPr>
            <w:tcW w:w="134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categoría</w:t>
            </w:r>
          </w:p>
        </w:tc>
        <w:tc>
          <w:tcPr>
            <w:tcW w:w="147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Dedicación</w:t>
            </w:r>
          </w:p>
        </w:tc>
      </w:tr>
      <w:tr>
        <w:trPr>
          <w:trHeight w:val="434" w:hRule="atLeast"/>
        </w:trPr>
        <w:tc>
          <w:tcPr>
            <w:tcW w:w="2543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Ciencias Exactas y Naturales</w:t>
            </w:r>
          </w:p>
        </w:tc>
        <w:tc>
          <w:tcPr>
            <w:tcW w:w="4153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Administración y Economía</w:t>
            </w:r>
          </w:p>
        </w:tc>
        <w:tc>
          <w:tcPr>
            <w:tcW w:w="282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Trabajo, Economía y Territorio (ITET)</w:t>
            </w:r>
          </w:p>
        </w:tc>
      </w:tr>
      <w:tr>
        <w:trPr>
          <w:trHeight w:val="248" w:hRule="atLeast"/>
        </w:trPr>
        <w:tc>
          <w:tcPr>
            <w:tcW w:w="2543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Departamento</w:t>
            </w:r>
          </w:p>
        </w:tc>
        <w:tc>
          <w:tcPr>
            <w:tcW w:w="4153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Escuela</w:t>
            </w:r>
          </w:p>
        </w:tc>
        <w:tc>
          <w:tcPr>
            <w:tcW w:w="282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Instituto</w:t>
            </w:r>
          </w:p>
        </w:tc>
      </w:tr>
      <w:tr>
        <w:trPr>
          <w:trHeight w:val="434" w:hRule="atLeast"/>
        </w:trPr>
        <w:tc>
          <w:tcPr>
            <w:tcW w:w="2543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Administración</w:t>
            </w:r>
          </w:p>
        </w:tc>
        <w:tc>
          <w:tcPr>
            <w:tcW w:w="4153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Gestión Empresaria</w:t>
            </w:r>
          </w:p>
        </w:tc>
        <w:tc>
          <w:tcPr>
            <w:tcW w:w="282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05-35-00-02-01</w:t>
            </w:r>
          </w:p>
        </w:tc>
      </w:tr>
      <w:tr>
        <w:trPr>
          <w:trHeight w:val="247" w:hRule="atLeast"/>
        </w:trPr>
        <w:tc>
          <w:tcPr>
            <w:tcW w:w="2543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Área</w:t>
            </w:r>
          </w:p>
        </w:tc>
        <w:tc>
          <w:tcPr>
            <w:tcW w:w="4153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Orientación</w:t>
            </w:r>
          </w:p>
        </w:tc>
        <w:tc>
          <w:tcPr>
            <w:tcW w:w="282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Cód. Nomenclador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</w:t>
            </w:r>
          </w:p>
        </w:tc>
      </w:tr>
      <w:tr>
        <w:trPr>
          <w:trHeight w:val="272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Asignatura/s</w:t>
            </w:r>
          </w:p>
        </w:tc>
      </w:tr>
      <w:tr>
        <w:trPr>
          <w:trHeight w:val="195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cargo docente</w:t>
            </w:r>
          </w:p>
        </w:tc>
      </w:tr>
      <w:tr>
        <w:trPr>
          <w:trHeight w:val="411" w:hRule="atLeast"/>
        </w:trPr>
        <w:tc>
          <w:tcPr>
            <w:tcW w:w="313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129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25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313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Apellido/s Postulante</w:t>
            </w:r>
          </w:p>
        </w:tc>
        <w:tc>
          <w:tcPr>
            <w:tcW w:w="4129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Nombre/s Postulante</w:t>
            </w:r>
          </w:p>
        </w:tc>
        <w:tc>
          <w:tcPr>
            <w:tcW w:w="225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Tipo y N° de Documento</w:t>
            </w:r>
          </w:p>
        </w:tc>
      </w:tr>
      <w:tr>
        <w:trPr>
          <w:trHeight w:val="412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Domicilio Real</w:t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Localidad</w:t>
            </w:r>
          </w:p>
        </w:tc>
      </w:tr>
      <w:tr>
        <w:trPr>
          <w:trHeight w:val="448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216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Correo electrónico</w:t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teléfono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Titulación Alcanzada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Postulante</w:t>
            </w:r>
          </w:p>
        </w:tc>
      </w:tr>
      <w:tr>
        <w:trPr>
          <w:trHeight w:val="288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Formulario de Inscripción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Nota de aceptación del cubrimiento de la plaza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323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Curriculum vitae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Copia de DNI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Laborales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 de CUIL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Académicas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Propuesta de Trabajo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49" w:hRule="atLeast"/>
        </w:trPr>
        <w:tc>
          <w:tcPr>
            <w:tcW w:w="6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Fojas</w:t>
            </w:r>
          </w:p>
        </w:tc>
        <w:tc>
          <w:tcPr>
            <w:tcW w:w="23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21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Registro MEyA</w:t>
            </w:r>
          </w:p>
        </w:tc>
        <w:tc>
          <w:tcPr>
            <w:tcW w:w="197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52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Fecha – Hora de recepción</w:t>
            </w:r>
          </w:p>
        </w:tc>
        <w:tc>
          <w:tcPr>
            <w:tcW w:w="189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both"/>
        <w:rPr/>
      </w:pPr>
      <w:r>
        <w:rPr>
          <w:rFonts w:eastAsia="Arial" w:cs="Arial" w:ascii="Arial" w:hAnsi="Arial"/>
          <w:sz w:val="16"/>
          <w:szCs w:val="16"/>
        </w:rPr>
        <w:t>Declaro conocer el Reglamento de Selección para la Cobertura de Cargos Docentes de Carácter Interino – Ord. 178-CS-UNPA 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2"/>
        <w:tblW w:w="9477" w:type="dxa"/>
        <w:jc w:val="left"/>
        <w:tblInd w:w="-74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007"/>
        <w:gridCol w:w="3170"/>
        <w:gridCol w:w="3300"/>
      </w:tblGrid>
      <w:tr>
        <w:trPr>
          <w:trHeight w:val="388" w:hRule="atLeast"/>
        </w:trPr>
        <w:tc>
          <w:tcPr>
            <w:tcW w:w="3007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17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3007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del postulante</w:t>
            </w:r>
          </w:p>
        </w:tc>
        <w:tc>
          <w:tcPr>
            <w:tcW w:w="317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receptor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923" w:footer="0" w:bottom="6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Liberation Sans">
    <w:altName w:val="Arial"/>
    <w:charset w:val="01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Georgia">
    <w:charset w:val="01"/>
    <w:family w:val="roman"/>
    <w:pitch w:val="variable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Liberation Serif" w:cs="Liberation Serif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                    </w:t>
    </w: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20955</wp:posOffset>
          </wp:positionH>
          <wp:positionV relativeFrom="paragraph">
            <wp:posOffset>-720090</wp:posOffset>
          </wp:positionV>
          <wp:extent cx="779780" cy="114046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1140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F</w:t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ORMULARIO – INSCRIPCIÓN CARGO DOCENTE</w:t>
    </w:r>
  </w:p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/>
    </w:pP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CARÁCTER INTERINO</w:t>
    </w:r>
  </w:p>
</w:hdr>
</file>

<file path=word/settings.xml><?xml version="1.0" encoding="utf-8"?>
<w:settings xmlns:w="http://schemas.openxmlformats.org/wordprocessingml/2006/main">
  <w:zoom w:percent="130"/>
  <w:embedTrueTypeFonts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tulo1">
    <w:name w:val="Heading 1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b/>
      <w:bCs/>
      <w:color w:val="auto"/>
      <w:kern w:val="0"/>
      <w:sz w:val="36"/>
      <w:szCs w:val="36"/>
      <w:lang w:val="es-AR" w:eastAsia="zh-CN" w:bidi="hi-IN"/>
    </w:rPr>
  </w:style>
  <w:style w:type="paragraph" w:styleId="Ttulo2">
    <w:name w:val="Heading 2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color w:val="auto"/>
      <w:kern w:val="0"/>
      <w:sz w:val="28"/>
      <w:szCs w:val="28"/>
      <w:lang w:val="es-AR" w:eastAsia="zh-CN" w:bidi="hi-IN"/>
    </w:rPr>
  </w:style>
  <w:style w:type="paragraph" w:styleId="Ttulo3">
    <w:name w:val="Heading 3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80" w:after="8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8"/>
      <w:szCs w:val="28"/>
      <w:lang w:val="es-AR" w:eastAsia="zh-CN" w:bidi="hi-IN"/>
    </w:rPr>
  </w:style>
  <w:style w:type="paragraph" w:styleId="Ttulo4">
    <w:name w:val="Heading 4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4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4"/>
      <w:szCs w:val="24"/>
      <w:lang w:val="es-AR" w:eastAsia="zh-CN" w:bidi="hi-IN"/>
    </w:rPr>
  </w:style>
  <w:style w:type="paragraph" w:styleId="Ttulo5">
    <w:name w:val="Heading 5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2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2"/>
      <w:szCs w:val="22"/>
      <w:lang w:val="es-AR" w:eastAsia="zh-CN" w:bidi="hi-IN"/>
    </w:rPr>
  </w:style>
  <w:style w:type="paragraph" w:styleId="Ttulo6">
    <w:name w:val="Heading 6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0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0"/>
      <w:szCs w:val="20"/>
      <w:lang w:val="es-AR" w:eastAsia="zh-CN" w:bidi="hi-IN"/>
    </w:rPr>
  </w:style>
  <w:style w:type="character" w:styleId="ListLabel6">
    <w:name w:val="ListLabel 6"/>
    <w:qFormat/>
    <w:rPr>
      <w:rFonts w:eastAsia="Courier New"/>
    </w:rPr>
  </w:style>
  <w:style w:type="character" w:styleId="ListLabel5">
    <w:name w:val="ListLabel 5"/>
    <w:qFormat/>
    <w:rPr>
      <w:rFonts w:eastAsia="Courier New"/>
    </w:rPr>
  </w:style>
  <w:style w:type="character" w:styleId="ListLabel4">
    <w:name w:val="ListLabel 4"/>
    <w:qFormat/>
    <w:rPr>
      <w:rFonts w:eastAsia="Courier New"/>
    </w:rPr>
  </w:style>
  <w:style w:type="character" w:styleId="ListLabel3">
    <w:name w:val="ListLabel 3"/>
    <w:qFormat/>
    <w:rPr>
      <w:rFonts w:eastAsia="Courier New"/>
    </w:rPr>
  </w:style>
  <w:style w:type="character" w:styleId="ListLabel2">
    <w:name w:val="ListLabel 2"/>
    <w:qFormat/>
    <w:rPr>
      <w:rFonts w:eastAsia="Courier New"/>
    </w:rPr>
  </w:style>
  <w:style w:type="character" w:styleId="ListLabel1">
    <w:name w:val="ListLabel 1"/>
    <w:qFormat/>
    <w:rPr>
      <w:rFonts w:eastAsia="Arial"/>
    </w:rPr>
  </w:style>
  <w:style w:type="character" w:styleId="DigTextoInicialCar">
    <w:name w:val="DigTextoInicial Car"/>
    <w:qFormat/>
    <w:rPr>
      <w:rFonts w:eastAsia="Times New Roman"/>
      <w:sz w:val="16"/>
      <w:lang w:eastAsia="es-ES_tradnl"/>
    </w:rPr>
  </w:style>
  <w:style w:type="character" w:styleId="TextodegloboCar">
    <w:name w:val="Texto de globo Car"/>
    <w:qFormat/>
    <w:rPr>
      <w:rFonts w:ascii="Tahoma" w:hAnsi="Tahoma" w:eastAsia="Tahoma"/>
      <w:sz w:val="16"/>
      <w:lang w:val="es-AR"/>
    </w:rPr>
  </w:style>
  <w:style w:type="character" w:styleId="FootnoteCharacters">
    <w:name w:val="Footnote Characters"/>
    <w:qFormat/>
    <w:rPr>
      <w:vertAlign w:val="superscript"/>
    </w:rPr>
  </w:style>
  <w:style w:type="character" w:styleId="TextonotapieCar">
    <w:name w:val="Texto nota pie Car"/>
    <w:qFormat/>
    <w:rPr>
      <w:rFonts w:ascii="Calibri" w:hAnsi="Calibri" w:eastAsia="Times New Roman"/>
      <w:lang w:val="es-AR"/>
    </w:rPr>
  </w:style>
  <w:style w:type="character" w:styleId="Textoindependiente3Car">
    <w:name w:val="Texto independiente 3 Car"/>
    <w:qFormat/>
    <w:rPr>
      <w:rFonts w:ascii="Calibri" w:hAnsi="Calibri" w:eastAsia="Times New Roman"/>
      <w:sz w:val="16"/>
      <w:lang w:val="es-AR"/>
    </w:rPr>
  </w:style>
  <w:style w:type="character" w:styleId="TtuloCar">
    <w:name w:val="Título Car"/>
    <w:qFormat/>
    <w:rPr>
      <w:rFonts w:eastAsia="Times New Roman"/>
      <w:b/>
      <w:lang w:eastAsia="es-ES"/>
    </w:rPr>
  </w:style>
  <w:style w:type="character" w:styleId="SangradetextonormalCar">
    <w:name w:val="Sangría de texto normal Car"/>
    <w:qFormat/>
    <w:rPr>
      <w:rFonts w:ascii="Times New Roman" w:hAnsi="Times New Roman" w:eastAsia="Times New Roman"/>
      <w:sz w:val="24"/>
      <w:lang w:val="es-ES" w:eastAsia="es-ES"/>
    </w:rPr>
  </w:style>
  <w:style w:type="character" w:styleId="Sangra2detindependienteCar">
    <w:name w:val="Sangría 2 de t. independiente Car"/>
    <w:qFormat/>
    <w:rPr>
      <w:rFonts w:ascii="Calibri" w:hAnsi="Calibri" w:eastAsia="Times New Roman"/>
      <w:sz w:val="22"/>
      <w:lang w:val="es-AR"/>
    </w:rPr>
  </w:style>
  <w:style w:type="character" w:styleId="PiedepginaCar">
    <w:name w:val="Pie de página Car"/>
    <w:qFormat/>
    <w:rPr>
      <w:rFonts w:ascii="Calibri" w:hAnsi="Calibri" w:eastAsia="Times New Roman"/>
      <w:sz w:val="22"/>
      <w:lang w:eastAsia="en-US"/>
    </w:rPr>
  </w:style>
  <w:style w:type="character" w:styleId="EncabezadoCar">
    <w:name w:val="Encabezado Car"/>
    <w:qFormat/>
    <w:rPr>
      <w:rFonts w:ascii="Calibri" w:hAnsi="Calibri" w:eastAsia="Times New Roman"/>
      <w:sz w:val="22"/>
      <w:lang w:eastAsia="en-US"/>
    </w:rPr>
  </w:style>
  <w:style w:type="character" w:styleId="Textoindependiente2Car">
    <w:name w:val="Texto independiente 2 Car"/>
    <w:qFormat/>
    <w:rPr>
      <w:rFonts w:eastAsia="Times New Roman"/>
      <w:sz w:val="24"/>
      <w:lang w:eastAsia="es-ES"/>
    </w:rPr>
  </w:style>
  <w:style w:type="character" w:styleId="Ttulo3Car">
    <w:name w:val="Título 3 Car"/>
    <w:qFormat/>
    <w:rPr>
      <w:rFonts w:eastAsia="Times New Roman"/>
      <w:b/>
      <w:sz w:val="24"/>
      <w:u w:val="single"/>
      <w:lang w:eastAsia="es-ES"/>
    </w:rPr>
  </w:style>
  <w:style w:type="character" w:styleId="Ttulo2Car">
    <w:name w:val="Título 2 Car"/>
    <w:qFormat/>
    <w:rPr>
      <w:rFonts w:eastAsia="Times New Roman"/>
      <w:b/>
      <w:sz w:val="18"/>
      <w:lang w:eastAsia="es-ES"/>
    </w:rPr>
  </w:style>
  <w:style w:type="character" w:styleId="Ttulo1Car">
    <w:name w:val="Título 1 Car"/>
    <w:qFormat/>
    <w:rPr>
      <w:rFonts w:eastAsia="Times New Roman"/>
      <w:b/>
      <w:sz w:val="22"/>
      <w:lang w:eastAsia="es-ES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uerpodetexto"/>
    <w:qFormat/>
    <w:pPr>
      <w:keepNext w:val="true"/>
      <w:widowControl w:val="false"/>
      <w:bidi w:val="0"/>
      <w:spacing w:before="240" w:after="120"/>
      <w:jc w:val="left"/>
    </w:pPr>
    <w:rPr>
      <w:rFonts w:ascii="Liberation Sans" w:hAnsi="Liberation Sans" w:eastAsia="Noto Sans CJK SC" w:cs="Lohit Devanagari"/>
      <w:color w:val="auto"/>
      <w:kern w:val="0"/>
      <w:sz w:val="28"/>
      <w:szCs w:val="28"/>
      <w:lang w:val="es-AR" w:eastAsia="zh-CN" w:bidi="hi-IN"/>
    </w:rPr>
  </w:style>
  <w:style w:type="paragraph" w:styleId="Cuerpodetexto">
    <w:name w:val="Body Text"/>
    <w:basedOn w:val="Normal"/>
    <w:pPr>
      <w:widowControl w:val="false"/>
      <w:bidi w:val="0"/>
      <w:spacing w:lineRule="auto" w:line="276" w:before="0" w:after="14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Liberation Serif" w:cs="Lohit Devanagari"/>
      <w:i/>
      <w:iCs/>
      <w:color w:val="auto"/>
      <w:kern w:val="0"/>
      <w:sz w:val="24"/>
      <w:szCs w:val="24"/>
      <w:lang w:val="es-AR" w:eastAsia="zh-CN" w:bidi="hi-IN"/>
    </w:rPr>
  </w:style>
  <w:style w:type="paragraph" w:styleId="Ndice">
    <w:name w:val="Índice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Liberation Serif" w:cs="Lohit Devanagari"/>
      <w:color w:val="auto"/>
      <w:kern w:val="0"/>
      <w:sz w:val="24"/>
      <w:szCs w:val="24"/>
      <w:lang w:val="es-AR" w:eastAsia="zh-CN" w:bidi="hi-IN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itular">
    <w:name w:val="Title"/>
    <w:basedOn w:val="LOnormal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DigTextoInicial">
    <w:name w:val="DigTextoInicial"/>
    <w:basedOn w:val="LOnormal"/>
    <w:qFormat/>
    <w:pPr>
      <w:widowControl/>
      <w:bidi w:val="0"/>
      <w:spacing w:lineRule="exact" w:line="200" w:before="60" w:after="0"/>
      <w:ind w:firstLine="567"/>
      <w:jc w:val="both"/>
    </w:pPr>
    <w:rPr>
      <w:rFonts w:ascii="Arial" w:hAnsi="Arial" w:eastAsia="Times New Roman"/>
      <w:color w:val="000000"/>
      <w:kern w:val="0"/>
      <w:sz w:val="16"/>
      <w:lang w:val="es-ES_tradnl" w:eastAsia="ar-SA"/>
    </w:rPr>
  </w:style>
  <w:style w:type="paragraph" w:styleId="BalloonText">
    <w:name w:val="Balloon Text"/>
    <w:basedOn w:val="LOnormal"/>
    <w:qFormat/>
    <w:pPr>
      <w:widowControl/>
      <w:bidi w:val="0"/>
      <w:spacing w:lineRule="auto" w:line="240" w:before="0" w:after="0"/>
      <w:jc w:val="left"/>
    </w:pPr>
    <w:rPr>
      <w:rFonts w:ascii="Tahoma" w:hAnsi="Tahoma" w:eastAsia="Tahoma"/>
      <w:color w:val="000000"/>
      <w:kern w:val="0"/>
      <w:sz w:val="16"/>
      <w:lang w:val="es-AR" w:eastAsia="ar-SA"/>
    </w:rPr>
  </w:style>
  <w:style w:type="paragraph" w:styleId="Estilo1NIVEL1">
    <w:name w:val="Estilo1NIVEL1"/>
    <w:qFormat/>
    <w:pPr>
      <w:keepNext w:val="true"/>
      <w:widowControl/>
      <w:bidi w:val="0"/>
      <w:spacing w:lineRule="exact" w:line="240" w:before="240" w:after="0"/>
      <w:jc w:val="both"/>
    </w:pPr>
    <w:rPr>
      <w:rFonts w:ascii="Arial" w:hAnsi="Arial" w:eastAsia="Times New Roman" w:cs="Liberation Serif"/>
      <w:b w:val="false"/>
      <w:smallCaps/>
      <w:color w:val="000080"/>
      <w:kern w:val="0"/>
      <w:sz w:val="20"/>
      <w:szCs w:val="24"/>
      <w:lang w:val="es-ES" w:eastAsia="ar-SA" w:bidi="hi-IN"/>
    </w:rPr>
  </w:style>
  <w:style w:type="paragraph" w:styleId="BodyText3">
    <w:name w:val="Body Text 3"/>
    <w:basedOn w:val="LOnormal"/>
    <w:qFormat/>
    <w:pPr>
      <w:widowControl/>
      <w:bidi w:val="0"/>
      <w:spacing w:lineRule="auto" w:line="276" w:before="0" w:after="120"/>
      <w:jc w:val="left"/>
    </w:pPr>
    <w:rPr>
      <w:rFonts w:ascii="Calibri" w:hAnsi="Calibri" w:eastAsia="Times New Roman"/>
      <w:color w:val="000000"/>
      <w:kern w:val="0"/>
      <w:sz w:val="16"/>
      <w:lang w:val="es-AR" w:eastAsia="ar-SA"/>
    </w:rPr>
  </w:style>
  <w:style w:type="paragraph" w:styleId="BodyTextIndent2">
    <w:name w:val="Body Text Indent 2"/>
    <w:basedOn w:val="LOnormal"/>
    <w:qFormat/>
    <w:pPr>
      <w:widowControl/>
      <w:bidi w:val="0"/>
      <w:spacing w:lineRule="auto" w:line="480" w:before="0" w:after="120"/>
      <w:ind w:left="283" w:hanging="0"/>
      <w:jc w:val="left"/>
    </w:pPr>
    <w:rPr>
      <w:rFonts w:ascii="Calibri" w:hAnsi="Calibri" w:eastAsia="Times New Roman"/>
      <w:color w:val="000000"/>
      <w:kern w:val="0"/>
      <w:sz w:val="22"/>
      <w:lang w:val="es-AR" w:eastAsia="ar-SA"/>
    </w:rPr>
  </w:style>
  <w:style w:type="paragraph" w:styleId="TextoNomasSinSangria">
    <w:name w:val="TextoNomasSinSangria"/>
    <w:basedOn w:val="LOnormal"/>
    <w:qFormat/>
    <w:pPr>
      <w:widowControl/>
      <w:bidi w:val="0"/>
      <w:spacing w:lineRule="exact" w:line="280" w:before="120" w:after="0"/>
      <w:ind w:left="567" w:right="527" w:hanging="0"/>
      <w:jc w:val="both"/>
    </w:pPr>
    <w:rPr>
      <w:rFonts w:ascii="Arial" w:hAnsi="Arial" w:eastAsia="Times New Roman"/>
      <w:color w:val="000000"/>
      <w:kern w:val="0"/>
      <w:sz w:val="18"/>
      <w:lang w:val="es-ES" w:eastAsia="ar-SA"/>
    </w:rPr>
  </w:style>
  <w:style w:type="paragraph" w:styleId="BodyText2">
    <w:name w:val="Body Text 2"/>
    <w:basedOn w:val="LOnormal"/>
    <w:qFormat/>
    <w:pPr>
      <w:widowControl/>
      <w:bidi w:val="0"/>
      <w:spacing w:lineRule="exact" w:line="220" w:before="120" w:after="0"/>
      <w:jc w:val="both"/>
    </w:pPr>
    <w:rPr>
      <w:rFonts w:ascii="Arial" w:hAnsi="Arial" w:eastAsia="Arial"/>
      <w:color w:val="000000"/>
      <w:kern w:val="0"/>
      <w:sz w:val="24"/>
      <w:lang w:val="es-AR" w:eastAsia="ar-SA"/>
    </w:rPr>
  </w:style>
  <w:style w:type="paragraph" w:styleId="Contenidodelatabla">
    <w:name w:val="Contenido de la tabla"/>
    <w:basedOn w:val="LO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abecera">
    <w:name w:val="Header"/>
    <w:basedOn w:val="LO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ubttulo">
    <w:name w:val="Subtitle"/>
    <w:basedOn w:val="LOnormal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7utzHJaK4vg+ovPa0rlCC8tVWNw==">CgMxLjA4AHIhMWppTmVhN1FfbXhsbk9Ydk16YTg0dkRQYjhMNDg2Z19P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LibreOffice/6.0.7.3$Linux_X86_64 LibreOffice_project/00m0$Build-3</Application>
  <Pages>1</Pages>
  <Words>129</Words>
  <Characters>883</Characters>
  <CharactersWithSpaces>990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2022-08-05T11:45:16Z</dcterms:created>
  <dc:creator/>
  <dc:description/>
  <dc:language>es-AR</dc:language>
  <cp:lastModifiedBy/>
  <dcterms:modified xsi:type="dcterms:W3CDTF">2026-08-03T15:39:32Z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