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4"/>
        <w:gridCol w:w="8"/>
        <w:gridCol w:w="1470"/>
        <w:gridCol w:w="162"/>
        <w:gridCol w:w="580"/>
        <w:gridCol w:w="6"/>
        <w:gridCol w:w="1340"/>
        <w:gridCol w:w="286"/>
        <w:gridCol w:w="344"/>
        <w:gridCol w:w="1534"/>
        <w:gridCol w:w="59"/>
        <w:gridCol w:w="1"/>
        <w:gridCol w:w="565"/>
        <w:gridCol w:w="360"/>
        <w:gridCol w:w="421"/>
        <w:gridCol w:w="726"/>
        <w:gridCol w:w="748"/>
      </w:tblGrid>
      <w:tr>
        <w:trPr>
          <w:trHeight w:val="288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-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011</w:t>
            </w:r>
            <w:r>
              <w:rPr>
                <w:rFonts w:eastAsia="Arial" w:cs="Arial" w:ascii="Arial" w:hAnsi="Arial"/>
                <w:sz w:val="20"/>
                <w:szCs w:val="20"/>
              </w:rPr>
              <w:t>1</w:t>
            </w:r>
            <w:r>
              <w:rPr>
                <w:rFonts w:eastAsia="Arial" w:cs="Arial" w:ascii="Arial" w:hAnsi="Arial"/>
                <w:sz w:val="20"/>
                <w:szCs w:val="20"/>
              </w:rPr>
              <w:t>.</w:t>
            </w:r>
            <w:r>
              <w:rPr>
                <w:rFonts w:eastAsia="Arial" w:cs="Arial" w:ascii="Arial" w:hAnsi="Arial"/>
                <w:sz w:val="20"/>
                <w:szCs w:val="20"/>
              </w:rPr>
              <w:t>934</w:t>
            </w:r>
            <w:r>
              <w:rPr>
                <w:rFonts w:eastAsia="Arial" w:cs="Arial" w:ascii="Arial" w:hAnsi="Arial"/>
                <w:sz w:val="20"/>
                <w:szCs w:val="20"/>
              </w:rPr>
              <w:t>/2025-UACO</w:t>
            </w:r>
          </w:p>
        </w:tc>
        <w:tc>
          <w:tcPr>
            <w:tcW w:w="222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D01</w:t>
            </w:r>
            <w:r>
              <w:rPr>
                <w:rFonts w:eastAsia="Arial" w:cs="Arial" w:ascii="Arial" w:hAnsi="Arial"/>
                <w:sz w:val="20"/>
                <w:szCs w:val="20"/>
              </w:rPr>
              <w:t>2</w:t>
            </w:r>
            <w:r>
              <w:rPr>
                <w:rFonts w:eastAsia="Arial" w:cs="Arial" w:ascii="Arial" w:hAnsi="Arial"/>
                <w:sz w:val="20"/>
                <w:szCs w:val="20"/>
              </w:rPr>
              <w:t>-26-DU-UACO</w:t>
            </w:r>
          </w:p>
        </w:tc>
        <w:tc>
          <w:tcPr>
            <w:tcW w:w="134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Ayudante de Docencia</w:t>
            </w:r>
          </w:p>
        </w:tc>
        <w:tc>
          <w:tcPr>
            <w:tcW w:w="147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Exactas y Naturales</w:t>
            </w:r>
          </w:p>
        </w:tc>
        <w:tc>
          <w:tcPr>
            <w:tcW w:w="415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Ingeniería y Prevención de Riesgos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5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Producción Petrolera</w:t>
            </w:r>
          </w:p>
        </w:tc>
        <w:tc>
          <w:tcPr>
            <w:tcW w:w="415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Perforación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02-</w:t>
            </w:r>
            <w:r>
              <w:rPr>
                <w:rFonts w:eastAsia="Arial" w:cs="Arial" w:ascii="Arial" w:hAnsi="Arial"/>
                <w:sz w:val="20"/>
                <w:szCs w:val="20"/>
              </w:rPr>
              <w:t>25</w:t>
            </w:r>
            <w:r>
              <w:rPr>
                <w:rFonts w:eastAsia="Arial" w:cs="Arial" w:ascii="Arial" w:hAnsi="Arial"/>
                <w:sz w:val="20"/>
                <w:szCs w:val="20"/>
              </w:rPr>
              <w:t>-0</w:t>
            </w:r>
            <w:r>
              <w:rPr>
                <w:rFonts w:eastAsia="Arial" w:cs="Arial" w:ascii="Arial" w:hAnsi="Arial"/>
                <w:sz w:val="20"/>
                <w:szCs w:val="20"/>
              </w:rPr>
              <w:t>0</w:t>
            </w:r>
            <w:r>
              <w:rPr>
                <w:rFonts w:eastAsia="Arial" w:cs="Arial" w:ascii="Arial" w:hAnsi="Arial"/>
                <w:sz w:val="20"/>
                <w:szCs w:val="20"/>
              </w:rPr>
              <w:t>-01-0</w:t>
            </w:r>
            <w:r>
              <w:rPr>
                <w:rFonts w:eastAsia="Arial" w:cs="Arial" w:ascii="Arial" w:hAnsi="Arial"/>
                <w:sz w:val="20"/>
                <w:szCs w:val="20"/>
              </w:rPr>
              <w:t>1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5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 xml:space="preserve">(2105) Instalaciones de Superficies </w:t>
            </w:r>
            <w:r>
              <w:rPr>
                <w:rFonts w:eastAsia="Arial" w:cs="Arial" w:ascii="Arial" w:hAnsi="Arial"/>
                <w:sz w:val="20"/>
                <w:szCs w:val="20"/>
              </w:rPr>
              <w:t>(Las Heras)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2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7utzHJaK4vg+ovPa0rlCC8tVWNw==">CgMxLjA4AHIhMWppTmVhN1FfbXhsbk9Ydk16YTg0dkRQYjhMNDg2Z19P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LibreOffice/6.0.7.3$Linux_X86_64 LibreOffice_project/00m0$Build-3</Application>
  <Pages>1</Pages>
  <Words>137</Words>
  <Characters>904</Characters>
  <CharactersWithSpaces>1019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2026-02-03T13:50:29Z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