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19"/>
        <w:gridCol w:w="13"/>
        <w:gridCol w:w="1469"/>
        <w:gridCol w:w="451"/>
        <w:gridCol w:w="291"/>
        <w:gridCol w:w="6"/>
        <w:gridCol w:w="1341"/>
        <w:gridCol w:w="1"/>
        <w:gridCol w:w="286"/>
        <w:gridCol w:w="341"/>
        <w:gridCol w:w="1536"/>
        <w:gridCol w:w="57"/>
        <w:gridCol w:w="4"/>
        <w:gridCol w:w="566"/>
        <w:gridCol w:w="356"/>
        <w:gridCol w:w="421"/>
        <w:gridCol w:w="730"/>
        <w:gridCol w:w="742"/>
      </w:tblGrid>
      <w:tr>
        <w:trPr>
          <w:trHeight w:val="288" w:hRule="atLeast"/>
        </w:trPr>
        <w:tc>
          <w:tcPr>
            <w:tcW w:w="9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  <w:r>
              <w:rPr>
                <w:rFonts w:eastAsia="Arial" w:cs="Arial" w:ascii="Arial" w:hAnsi="Arial"/>
                <w:sz w:val="18"/>
                <w:szCs w:val="18"/>
              </w:rPr>
              <w:t>74</w:t>
            </w:r>
          </w:p>
        </w:tc>
        <w:tc>
          <w:tcPr>
            <w:tcW w:w="14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2AP-5-10182-P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</w:t>
            </w: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  <w:r>
              <w:rPr>
                <w:rFonts w:eastAsia="Arial" w:cs="Arial" w:ascii="Arial" w:hAnsi="Arial"/>
                <w:sz w:val="18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>445</w:t>
            </w:r>
            <w:r>
              <w:rPr>
                <w:rFonts w:eastAsia="Arial" w:cs="Arial" w:ascii="Arial" w:hAnsi="Arial"/>
                <w:sz w:val="18"/>
                <w:szCs w:val="18"/>
              </w:rPr>
              <w:t>/2025-UACO</w:t>
            </w:r>
          </w:p>
        </w:tc>
        <w:tc>
          <w:tcPr>
            <w:tcW w:w="222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</w:t>
            </w:r>
            <w:r>
              <w:rPr>
                <w:rFonts w:eastAsia="Arial" w:cs="Arial" w:ascii="Arial" w:hAnsi="Arial"/>
                <w:sz w:val="20"/>
                <w:szCs w:val="20"/>
              </w:rPr>
              <w:t>655</w:t>
            </w:r>
            <w:r>
              <w:rPr>
                <w:rFonts w:eastAsia="Arial" w:cs="Arial" w:ascii="Arial" w:hAnsi="Arial"/>
                <w:sz w:val="20"/>
                <w:szCs w:val="20"/>
              </w:rPr>
              <w:t>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Ayudante de Docencia</w:t>
            </w:r>
          </w:p>
        </w:tc>
        <w:tc>
          <w:tcPr>
            <w:tcW w:w="14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Parcial</w:t>
            </w:r>
          </w:p>
        </w:tc>
      </w:tr>
      <w:tr>
        <w:trPr>
          <w:trHeight w:val="272" w:hRule="atLeast"/>
        </w:trPr>
        <w:tc>
          <w:tcPr>
            <w:tcW w:w="9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 xml:space="preserve">Código </w:t>
            </w: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Asociado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Ciencias </w:t>
            </w:r>
            <w:r>
              <w:rPr>
                <w:rFonts w:eastAsia="Arial" w:cs="Arial" w:ascii="Arial" w:hAnsi="Arial"/>
                <w:sz w:val="18"/>
                <w:szCs w:val="18"/>
              </w:rPr>
              <w:t>Exactas y Naturales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Ingeniería y Prevención de Riesgos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Producción Petrolera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Perforación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</w:t>
            </w: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  <w:r>
              <w:rPr>
                <w:rFonts w:eastAsia="Arial" w:cs="Arial" w:ascii="Arial" w:hAnsi="Arial"/>
                <w:sz w:val="18"/>
                <w:szCs w:val="18"/>
              </w:rPr>
              <w:t>25</w:t>
            </w:r>
            <w:r>
              <w:rPr>
                <w:rFonts w:eastAsia="Arial" w:cs="Arial" w:ascii="Arial" w:hAnsi="Arial"/>
                <w:sz w:val="18"/>
                <w:szCs w:val="18"/>
              </w:rPr>
              <w:t>-0</w:t>
            </w:r>
            <w:r>
              <w:rPr>
                <w:rFonts w:eastAsia="Arial" w:cs="Arial" w:ascii="Arial" w:hAnsi="Arial"/>
                <w:sz w:val="18"/>
                <w:szCs w:val="18"/>
              </w:rPr>
              <w:t>0</w:t>
            </w:r>
            <w:r>
              <w:rPr>
                <w:rFonts w:eastAsia="Arial" w:cs="Arial" w:ascii="Arial" w:hAnsi="Arial"/>
                <w:sz w:val="18"/>
                <w:szCs w:val="18"/>
              </w:rPr>
              <w:t>-0</w:t>
            </w: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  <w:r>
              <w:rPr>
                <w:rFonts w:eastAsia="Arial" w:cs="Arial" w:ascii="Arial" w:hAnsi="Arial"/>
                <w:sz w:val="18"/>
                <w:szCs w:val="18"/>
              </w:rPr>
              <w:t>-01</w:t>
            </w:r>
          </w:p>
        </w:tc>
      </w:tr>
      <w:tr>
        <w:trPr>
          <w:trHeight w:val="247" w:hRule="atLeast"/>
        </w:trPr>
        <w:tc>
          <w:tcPr>
            <w:tcW w:w="283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(2096) Perforación, Terminación y Reparación de Pozos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4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139</Words>
  <Characters>930</Characters>
  <CharactersWithSpaces>1048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2025-11-28T14:13:24Z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