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35.0" w:type="dxa"/>
        <w:jc w:val="left"/>
        <w:tblInd w:w="-51.00000000000001" w:type="dxa"/>
        <w:tblBorders>
          <w:top w:color="7f7f7f" w:space="0" w:sz="4" w:val="single"/>
          <w:left w:color="7f7f7f" w:space="0" w:sz="4" w:val="single"/>
          <w:bottom w:color="7f7f7f" w:space="0" w:sz="4" w:val="single"/>
          <w:right w:color="7f7f7f" w:space="0" w:sz="4" w:val="single"/>
          <w:insideH w:color="7f7f7f" w:space="0" w:sz="4" w:val="single"/>
          <w:insideV w:color="7f7f7f" w:space="0" w:sz="4" w:val="single"/>
        </w:tblBorders>
        <w:tblLayout w:type="fixed"/>
        <w:tblLook w:val="0000"/>
      </w:tblPr>
      <w:tblGrid>
        <w:gridCol w:w="675"/>
        <w:gridCol w:w="225"/>
        <w:gridCol w:w="105"/>
        <w:gridCol w:w="1440"/>
        <w:gridCol w:w="195"/>
        <w:gridCol w:w="570"/>
        <w:gridCol w:w="105"/>
        <w:gridCol w:w="1335"/>
        <w:gridCol w:w="285"/>
        <w:gridCol w:w="345"/>
        <w:gridCol w:w="1530"/>
        <w:gridCol w:w="105"/>
        <w:gridCol w:w="570"/>
        <w:gridCol w:w="360"/>
        <w:gridCol w:w="420"/>
        <w:gridCol w:w="720"/>
        <w:gridCol w:w="750"/>
        <w:tblGridChange w:id="0">
          <w:tblGrid>
            <w:gridCol w:w="675"/>
            <w:gridCol w:w="225"/>
            <w:gridCol w:w="105"/>
            <w:gridCol w:w="1440"/>
            <w:gridCol w:w="195"/>
            <w:gridCol w:w="570"/>
            <w:gridCol w:w="105"/>
            <w:gridCol w:w="1335"/>
            <w:gridCol w:w="285"/>
            <w:gridCol w:w="345"/>
            <w:gridCol w:w="1530"/>
            <w:gridCol w:w="105"/>
            <w:gridCol w:w="570"/>
            <w:gridCol w:w="360"/>
            <w:gridCol w:w="420"/>
            <w:gridCol w:w="720"/>
            <w:gridCol w:w="75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240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0111.212/2025-UACO</w:t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D474-25-DU-UACO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Ayudante de Docencia</w:t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Simple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Llamado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Código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Expte.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Disp. Convocatoria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categoría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Dedicación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before="120" w:line="28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Ciencias Exactas y Naturales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Ingeniería y Prevención de Riesgos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</w:p>
        </w:tc>
      </w:tr>
      <w:tr>
        <w:trPr>
          <w:cantSplit w:val="0"/>
          <w:trHeight w:val="248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Departamento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Escuela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Instituto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4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Ingeniería Mecánica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Máquinas Térmicas</w:t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02-22-07-00-01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Área</w:t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Orientación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Cód. Nomenclador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before="120" w:line="280" w:lineRule="auto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(2087) Termodinámica, Máquinas Térmicas y Motores Térmicos (Clases presenciales en Las Heras)</w:t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Asignatura/s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cargo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Apellido/s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Nombre/s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Tipo y N° de Documento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Domicilio Real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Localidad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before="120" w:line="28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1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Correo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0F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teléfono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2">
            <w:pPr>
              <w:spacing w:after="0" w:before="120" w:line="28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Titulación Alcanzada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gridSpan w:val="1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2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16"/>
                <w:szCs w:val="16"/>
                <w:rtl w:val="0"/>
              </w:rPr>
              <w:t xml:space="preserve">Datos del Postulante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before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Formulario de Inscripción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D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bottom"/>
          </w:tcPr>
          <w:p w:rsidR="00000000" w:rsidDel="00000000" w:rsidP="00000000" w:rsidRDefault="00000000" w:rsidRPr="00000000" w14:paraId="0000013E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Nota de aceptación del cubrimiento de la plaza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45">
            <w:pPr>
              <w:spacing w:after="0" w:before="0" w:line="280" w:lineRule="auto"/>
              <w:rPr>
                <w:rFonts w:ascii="Arial" w:cs="Arial" w:eastAsia="Arial" w:hAnsi="Arial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Curriculum vitae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4F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Copia de DNI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6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57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Laborales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F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0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 de CUIL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7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8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68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Constancias Académicas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before="0" w:line="240" w:lineRule="auto"/>
              <w:jc w:val="right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Propuesta de Trabajo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before="0" w:line="240" w:lineRule="auto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Fojas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Nro. Registro MEyA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d8d8d8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smallCaps w:val="1"/>
                <w:sz w:val="16"/>
                <w:szCs w:val="16"/>
                <w:rtl w:val="0"/>
              </w:rPr>
              <w:t xml:space="preserve">Fecha – Hora de recepción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before="0" w:line="240" w:lineRule="auto"/>
              <w:jc w:val="center"/>
              <w:rPr>
                <w:rFonts w:ascii="Arial" w:cs="Arial" w:eastAsia="Arial" w:hAnsi="Arial"/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both"/>
        <w:rPr/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Declaro conocer el Reglamento de Selección para la Cobertura de Cargos Docentes de Carácter Interino a Término – Ord. 181-CS-UNPA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77.0" w:type="dxa"/>
        <w:jc w:val="left"/>
        <w:tblInd w:w="-74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3007"/>
        <w:gridCol w:w="3170"/>
        <w:gridCol w:w="3300"/>
        <w:tblGridChange w:id="0">
          <w:tblGrid>
            <w:gridCol w:w="3007"/>
            <w:gridCol w:w="3170"/>
            <w:gridCol w:w="3300"/>
          </w:tblGrid>
        </w:tblGridChange>
      </w:tblGrid>
      <w:tr>
        <w:trPr>
          <w:cantSplit w:val="0"/>
          <w:trHeight w:val="388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F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del postulante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tabs>
                <w:tab w:val="left" w:leader="none" w:pos="4680"/>
              </w:tabs>
              <w:spacing w:after="120" w:before="0" w:line="240" w:lineRule="auto"/>
              <w:jc w:val="both"/>
              <w:rPr>
                <w:rFonts w:ascii="Arial" w:cs="Arial" w:eastAsia="Arial" w:hAnsi="Arial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tabs>
                <w:tab w:val="left" w:leader="none" w:pos="4680"/>
              </w:tabs>
              <w:spacing w:after="120" w:before="0" w:line="24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rtl w:val="0"/>
              </w:rPr>
              <w:t xml:space="preserve">Firma receptor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674" w:top="192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ans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FORMULARIO – INSCRIPCIÓN CARGO DOCENTE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20955</wp:posOffset>
          </wp:positionH>
          <wp:positionV relativeFrom="paragraph">
            <wp:posOffset>-720084</wp:posOffset>
          </wp:positionV>
          <wp:extent cx="779780" cy="114046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780" cy="1140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9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CARÁCTER INTERINO A TÉRMINO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ListLabel6">
    <w:name w:val="ListLabel 6"/>
    <w:qFormat w:val="1"/>
    <w:rPr>
      <w:rFonts w:eastAsia="Courier New"/>
    </w:rPr>
  </w:style>
  <w:style w:type="character" w:styleId="ListLabel5">
    <w:name w:val="ListLabel 5"/>
    <w:qFormat w:val="1"/>
    <w:rPr>
      <w:rFonts w:eastAsia="Courier New"/>
    </w:rPr>
  </w:style>
  <w:style w:type="character" w:styleId="ListLabel4">
    <w:name w:val="ListLabel 4"/>
    <w:qFormat w:val="1"/>
    <w:rPr>
      <w:rFonts w:eastAsia="Courier New"/>
    </w:rPr>
  </w:style>
  <w:style w:type="character" w:styleId="ListLabel3">
    <w:name w:val="ListLabel 3"/>
    <w:qFormat w:val="1"/>
    <w:rPr>
      <w:rFonts w:eastAsia="Courier New"/>
    </w:rPr>
  </w:style>
  <w:style w:type="character" w:styleId="ListLabel2">
    <w:name w:val="ListLabel 2"/>
    <w:qFormat w:val="1"/>
    <w:rPr>
      <w:rFonts w:eastAsia="Courier New"/>
    </w:rPr>
  </w:style>
  <w:style w:type="character" w:styleId="ListLabel1">
    <w:name w:val="ListLabel 1"/>
    <w:qFormat w:val="1"/>
    <w:rPr>
      <w:rFonts w:eastAsia="Arial"/>
    </w:rPr>
  </w:style>
  <w:style w:type="character" w:styleId="DigTextoInicialCar">
    <w:name w:val="DigTextoInicial Car"/>
    <w:qFormat w:val="1"/>
    <w:rPr>
      <w:rFonts w:eastAsia="Times New Roman"/>
      <w:sz w:val="16"/>
      <w:lang w:eastAsia="es-ES_tradnl"/>
    </w:rPr>
  </w:style>
  <w:style w:type="character" w:styleId="TextodegloboCar">
    <w:name w:val="Texto de globo Car"/>
    <w:qFormat w:val="1"/>
    <w:rPr>
      <w:rFonts w:ascii="Tahoma" w:eastAsia="Tahoma" w:hAnsi="Tahoma"/>
      <w:sz w:val="16"/>
      <w:lang w:val="es-AR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notapieCar">
    <w:name w:val="Texto nota pie Car"/>
    <w:qFormat w:val="1"/>
    <w:rPr>
      <w:rFonts w:ascii="Calibri" w:eastAsia="Times New Roman" w:hAnsi="Calibri"/>
      <w:lang w:val="es-AR"/>
    </w:rPr>
  </w:style>
  <w:style w:type="character" w:styleId="Textoindependiente3Car">
    <w:name w:val="Texto independiente 3 Car"/>
    <w:qFormat w:val="1"/>
    <w:rPr>
      <w:rFonts w:ascii="Calibri" w:eastAsia="Times New Roman" w:hAnsi="Calibri"/>
      <w:sz w:val="16"/>
      <w:lang w:val="es-AR"/>
    </w:rPr>
  </w:style>
  <w:style w:type="character" w:styleId="TtuloCar">
    <w:name w:val="Título Car"/>
    <w:qFormat w:val="1"/>
    <w:rPr>
      <w:rFonts w:eastAsia="Times New Roman"/>
      <w:b w:val="1"/>
      <w:lang w:eastAsia="es-ES"/>
    </w:rPr>
  </w:style>
  <w:style w:type="character" w:styleId="SangradetextonormalCar">
    <w:name w:val="Sangría de texto normal Car"/>
    <w:qFormat w:val="1"/>
    <w:rPr>
      <w:rFonts w:ascii="Times New Roman" w:eastAsia="Times New Roman" w:hAnsi="Times New Roman"/>
      <w:sz w:val="24"/>
      <w:lang w:eastAsia="es-ES" w:val="es-ES"/>
    </w:rPr>
  </w:style>
  <w:style w:type="character" w:styleId="Sangra2detindependienteCar">
    <w:name w:val="Sangría 2 de t. independiente Car"/>
    <w:qFormat w:val="1"/>
    <w:rPr>
      <w:rFonts w:ascii="Calibri" w:eastAsia="Times New Roman" w:hAnsi="Calibri"/>
      <w:sz w:val="22"/>
      <w:lang w:val="es-AR"/>
    </w:rPr>
  </w:style>
  <w:style w:type="character" w:styleId="PiedepginaCar">
    <w:name w:val="Pie de página Car"/>
    <w:qFormat w:val="1"/>
    <w:rPr>
      <w:rFonts w:ascii="Calibri" w:eastAsia="Times New Roman" w:hAnsi="Calibri"/>
      <w:sz w:val="22"/>
      <w:lang w:eastAsia="en-US"/>
    </w:rPr>
  </w:style>
  <w:style w:type="character" w:styleId="EncabezadoCar">
    <w:name w:val="Encabezado Car"/>
    <w:qFormat w:val="1"/>
    <w:rPr>
      <w:rFonts w:ascii="Calibri" w:eastAsia="Times New Roman" w:hAnsi="Calibri"/>
      <w:sz w:val="22"/>
      <w:lang w:eastAsia="en-US"/>
    </w:rPr>
  </w:style>
  <w:style w:type="character" w:styleId="Textoindependiente2Car">
    <w:name w:val="Texto independiente 2 Car"/>
    <w:qFormat w:val="1"/>
    <w:rPr>
      <w:rFonts w:eastAsia="Times New Roman"/>
      <w:sz w:val="24"/>
      <w:lang w:eastAsia="es-ES"/>
    </w:rPr>
  </w:style>
  <w:style w:type="character" w:styleId="Ttulo3Car">
    <w:name w:val="Título 3 Car"/>
    <w:qFormat w:val="1"/>
    <w:rPr>
      <w:rFonts w:eastAsia="Times New Roman"/>
      <w:b w:val="1"/>
      <w:sz w:val="24"/>
      <w:u w:val="single"/>
      <w:lang w:eastAsia="es-ES"/>
    </w:rPr>
  </w:style>
  <w:style w:type="character" w:styleId="Ttulo2Car">
    <w:name w:val="Título 2 Car"/>
    <w:qFormat w:val="1"/>
    <w:rPr>
      <w:rFonts w:eastAsia="Times New Roman"/>
      <w:b w:val="1"/>
      <w:sz w:val="18"/>
      <w:lang w:eastAsia="es-ES"/>
    </w:rPr>
  </w:style>
  <w:style w:type="character" w:styleId="Ttulo1Car">
    <w:name w:val="Título 1 Car"/>
    <w:qFormat w:val="1"/>
    <w:rPr>
      <w:rFonts w:eastAsia="Times New Roman"/>
      <w:b w:val="1"/>
      <w:sz w:val="22"/>
      <w:lang w:eastAsia="es-ES"/>
    </w:rPr>
  </w:style>
  <w:style w:type="character" w:styleId="DefaultParagraphFont">
    <w:name w:val="Default Paragraph Font"/>
    <w:qFormat w:val="1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</w:rPr>
  </w:style>
  <w:style w:type="paragraph" w:styleId="DigTextoInicial">
    <w:name w:val="DigTextoInicial"/>
    <w:basedOn w:val="Normal"/>
    <w:qFormat w:val="1"/>
    <w:pPr>
      <w:widowControl w:val="1"/>
      <w:bidi w:val="0"/>
      <w:spacing w:after="0" w:before="60" w:line="200" w:lineRule="exact"/>
      <w:ind w:firstLine="567"/>
      <w:jc w:val="both"/>
    </w:pPr>
    <w:rPr>
      <w:rFonts w:ascii="Arial" w:eastAsia="Times New Roman" w:hAnsi="Arial"/>
      <w:color w:val="000000"/>
      <w:kern w:val="0"/>
      <w:sz w:val="16"/>
      <w:lang w:eastAsia="ar-SA" w:val="es-ES_tradnl"/>
    </w:rPr>
  </w:style>
  <w:style w:type="paragraph" w:styleId="BalloonText">
    <w:name w:val="Balloon Text"/>
    <w:basedOn w:val="Normal"/>
    <w:qFormat w:val="1"/>
    <w:pPr>
      <w:widowControl w:val="1"/>
      <w:bidi w:val="0"/>
      <w:spacing w:after="0" w:before="0" w:line="240" w:lineRule="auto"/>
      <w:jc w:val="left"/>
    </w:pPr>
    <w:rPr>
      <w:rFonts w:ascii="Tahoma" w:eastAsia="Tahoma" w:hAnsi="Tahoma"/>
      <w:color w:val="000000"/>
      <w:kern w:val="0"/>
      <w:sz w:val="16"/>
      <w:lang w:eastAsia="ar-SA" w:val="es-AR"/>
    </w:rPr>
  </w:style>
  <w:style w:type="paragraph" w:styleId="Estilo1NIVEL1">
    <w:name w:val="Estilo1NIVEL1"/>
    <w:basedOn w:val="Ttulo2"/>
    <w:qFormat w:val="1"/>
    <w:pPr>
      <w:keepNext w:val="1"/>
      <w:widowControl w:val="1"/>
      <w:bidi w:val="0"/>
      <w:spacing w:after="0" w:before="240" w:line="240" w:lineRule="exact"/>
      <w:jc w:val="both"/>
    </w:pPr>
    <w:rPr>
      <w:rFonts w:ascii="Arial" w:eastAsia="Times New Roman" w:hAnsi="Arial"/>
      <w:b w:val="0"/>
      <w:smallCaps w:val="1"/>
      <w:color w:val="000080"/>
      <w:kern w:val="0"/>
      <w:sz w:val="20"/>
      <w:lang w:eastAsia="ar-SA" w:val="es-ES"/>
    </w:rPr>
  </w:style>
  <w:style w:type="paragraph" w:styleId="BodyText3">
    <w:name w:val="Body Text 3"/>
    <w:basedOn w:val="Normal"/>
    <w:qFormat w:val="1"/>
    <w:pPr>
      <w:widowControl w:val="1"/>
      <w:bidi w:val="0"/>
      <w:spacing w:after="120" w:before="0" w:line="276" w:lineRule="auto"/>
      <w:jc w:val="left"/>
    </w:pPr>
    <w:rPr>
      <w:rFonts w:ascii="Calibri" w:eastAsia="Times New Roman" w:hAnsi="Calibri"/>
      <w:color w:val="000000"/>
      <w:kern w:val="0"/>
      <w:sz w:val="16"/>
      <w:lang w:eastAsia="ar-SA" w:val="es-AR"/>
    </w:rPr>
  </w:style>
  <w:style w:type="paragraph" w:styleId="BodyTextIndent2">
    <w:name w:val="Body Text Indent 2"/>
    <w:basedOn w:val="Normal"/>
    <w:qFormat w:val="1"/>
    <w:pPr>
      <w:widowControl w:val="1"/>
      <w:bidi w:val="0"/>
      <w:spacing w:after="120" w:before="0" w:line="480" w:lineRule="auto"/>
      <w:ind w:left="283" w:hanging="0"/>
      <w:jc w:val="left"/>
    </w:pPr>
    <w:rPr>
      <w:rFonts w:ascii="Calibri" w:eastAsia="Times New Roman" w:hAnsi="Calibri"/>
      <w:color w:val="000000"/>
      <w:kern w:val="0"/>
      <w:sz w:val="22"/>
      <w:lang w:eastAsia="ar-SA" w:val="es-AR"/>
    </w:rPr>
  </w:style>
  <w:style w:type="paragraph" w:styleId="TextoNomasSinSangria">
    <w:name w:val="TextoNomasSinSangria"/>
    <w:basedOn w:val="Normal"/>
    <w:qFormat w:val="1"/>
    <w:pPr>
      <w:widowControl w:val="1"/>
      <w:bidi w:val="0"/>
      <w:spacing w:after="0" w:before="120" w:line="280" w:lineRule="exact"/>
      <w:ind w:left="567" w:right="527" w:hanging="0"/>
      <w:jc w:val="both"/>
    </w:pPr>
    <w:rPr>
      <w:rFonts w:ascii="Arial" w:eastAsia="Times New Roman" w:hAnsi="Arial"/>
      <w:color w:val="000000"/>
      <w:kern w:val="0"/>
      <w:sz w:val="18"/>
      <w:lang w:eastAsia="ar-SA" w:val="es-ES"/>
    </w:rPr>
  </w:style>
  <w:style w:type="paragraph" w:styleId="BodyText2">
    <w:name w:val="Body Text 2"/>
    <w:basedOn w:val="Normal"/>
    <w:qFormat w:val="1"/>
    <w:pPr>
      <w:widowControl w:val="1"/>
      <w:bidi w:val="0"/>
      <w:spacing w:after="0" w:before="120" w:line="220" w:lineRule="exact"/>
      <w:jc w:val="both"/>
    </w:pPr>
    <w:rPr>
      <w:rFonts w:ascii="Arial" w:eastAsia="Arial" w:hAnsi="Arial"/>
      <w:color w:val="000000"/>
      <w:kern w:val="0"/>
      <w:sz w:val="24"/>
      <w:lang w:eastAsia="ar-SA" w:val="es-AR"/>
    </w:rPr>
  </w:style>
  <w:style w:type="paragraph" w:styleId="Contenidodelatabla">
    <w:name w:val="Contenido de la tabla"/>
    <w:basedOn w:val="Normal"/>
    <w:qFormat w:val="1"/>
    <w:pPr>
      <w:suppressLineNumbers w:val="1"/>
    </w:pPr>
    <w:rPr/>
  </w:style>
  <w:style w:type="paragraph" w:styleId="Ttulodelatabla">
    <w:name w:val="Título de la tabla"/>
    <w:basedOn w:val="Contenidodelatabla"/>
    <w:qFormat w:val="1"/>
    <w:pPr>
      <w:suppressLineNumbers w:val="1"/>
      <w:jc w:val="center"/>
    </w:pPr>
    <w:rPr>
      <w:b w:val="1"/>
      <w:bCs w:val="1"/>
    </w:rPr>
  </w:style>
  <w:style w:type="paragraph" w:styleId="Cabecera">
    <w:name w:val="Header"/>
    <w:basedOn w:val="Normal"/>
    <w:pPr>
      <w:suppressLineNumbers w:val="1"/>
      <w:tabs>
        <w:tab w:val="center" w:leader="none" w:pos="4819"/>
        <w:tab w:val="right" w:leader="none" w:pos="9638"/>
      </w:tabs>
    </w:pPr>
    <w:rPr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oYQ4qBUCZ7W3GJHNys3DydsJXw==">CgMxLjA4AHIhMURFekE2TGV4LXhfU0IyN0tKRy1CWEVWT0Z6dW9NaGFB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