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517" w:type="dxa"/>
        <w:jc w:val="left"/>
        <w:tblInd w:w="-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26"/>
        <w:gridCol w:w="6"/>
        <w:gridCol w:w="1471"/>
        <w:gridCol w:w="161"/>
        <w:gridCol w:w="577"/>
        <w:gridCol w:w="8"/>
        <w:gridCol w:w="1341"/>
        <w:gridCol w:w="286"/>
        <w:gridCol w:w="341"/>
        <w:gridCol w:w="1535"/>
        <w:gridCol w:w="60"/>
        <w:gridCol w:w="565"/>
        <w:gridCol w:w="359"/>
        <w:gridCol w:w="425"/>
        <w:gridCol w:w="724"/>
        <w:gridCol w:w="749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0111.077/2025-UACO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D2</w:t>
            </w:r>
            <w:r>
              <w:rPr>
                <w:rFonts w:eastAsia="Arial" w:cs="Arial" w:ascii="Arial" w:hAnsi="Arial"/>
                <w:sz w:val="20"/>
                <w:szCs w:val="20"/>
              </w:rPr>
              <w:t>91/</w:t>
            </w:r>
            <w:r>
              <w:rPr>
                <w:rFonts w:eastAsia="Arial" w:cs="Arial" w:ascii="Arial" w:hAnsi="Arial"/>
                <w:sz w:val="20"/>
                <w:szCs w:val="20"/>
              </w:rPr>
              <w:t>25-DU-UACO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>sistente</w:t>
            </w:r>
            <w:r>
              <w:rPr>
                <w:rFonts w:eastAsia="Arial" w:cs="Arial" w:ascii="Arial" w:hAnsi="Arial"/>
                <w:b w:val="false"/>
                <w:sz w:val="18"/>
                <w:szCs w:val="18"/>
              </w:rPr>
              <w:t xml:space="preserve">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Expte.</w:t>
            </w:r>
          </w:p>
        </w:tc>
        <w:tc>
          <w:tcPr>
            <w:tcW w:w="22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Disp. Convocatoria</w:t>
            </w:r>
          </w:p>
        </w:tc>
        <w:tc>
          <w:tcPr>
            <w:tcW w:w="134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Ciencias Sociales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Educación 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Departamento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Escuela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Didáctica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Didáctica Especial y Práctica Docente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Área</w:t>
            </w:r>
          </w:p>
        </w:tc>
        <w:tc>
          <w:tcPr>
            <w:tcW w:w="414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Orientación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78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(1958) Práctica II</w:t>
            </w:r>
          </w:p>
        </w:tc>
      </w:tr>
      <w:tr>
        <w:trPr>
          <w:trHeight w:val="272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Asignatura/s</w:t>
            </w:r>
          </w:p>
        </w:tc>
      </w:tr>
      <w:tr>
        <w:trPr>
          <w:trHeight w:val="195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cargo docente</w:t>
            </w:r>
          </w:p>
        </w:tc>
      </w:tr>
      <w:tr>
        <w:trPr>
          <w:trHeight w:val="411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Tipo y N° de Documento</w:t>
            </w:r>
          </w:p>
        </w:tc>
      </w:tr>
      <w:tr>
        <w:trPr>
          <w:trHeight w:val="412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Domicilio Real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Correo electrónico</w:t>
            </w:r>
          </w:p>
        </w:tc>
        <w:tc>
          <w:tcPr>
            <w:tcW w:w="288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12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  <w:szCs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Nota de aceptación del cubrimiento de la plaza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spacing w:lineRule="auto" w:line="278" w:before="0" w:after="0"/>
              <w:rPr>
                <w:rFonts w:ascii="Arial" w:hAnsi="Arial" w:eastAsia="Arial" w:cs="Arial"/>
                <w:smallCaps/>
                <w:sz w:val="18"/>
                <w:szCs w:val="18"/>
              </w:rPr>
            </w:pPr>
            <w:r>
              <w:rPr>
                <w:rFonts w:eastAsia="Arial" w:cs="Arial" w:ascii="Arial" w:hAnsi="Arial"/>
                <w:smallCaps/>
                <w:sz w:val="18"/>
                <w:szCs w:val="18"/>
              </w:rPr>
            </w:r>
          </w:p>
        </w:tc>
      </w:tr>
      <w:tr>
        <w:trPr>
          <w:trHeight w:val="323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Copia de DNI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 de CUIL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447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Propuesta de Trabajo</w:t>
            </w:r>
          </w:p>
        </w:tc>
        <w:tc>
          <w:tcPr>
            <w:tcW w:w="7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  <w:t>Fecha – Hora de recepción</w:t>
            </w:r>
          </w:p>
        </w:tc>
        <w:tc>
          <w:tcPr>
            <w:tcW w:w="18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mallCaps/>
                <w:sz w:val="16"/>
                <w:szCs w:val="16"/>
              </w:rPr>
            </w:pPr>
            <w:r>
              <w:rPr>
                <w:rFonts w:eastAsia="Arial" w:cs="Arial" w:ascii="Arial" w:hAnsi="Arial"/>
                <w:smallCaps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2"/>
        <w:tblW w:w="9477" w:type="dxa"/>
        <w:jc w:val="left"/>
        <w:tblInd w:w="-74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68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FORMULARIO – INSCRIPCIÓN CARGO DOCENTE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CARÁCTER INTERINO A TÉRMINO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next w:val="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Normal"/>
    <w:qFormat/>
    <w:pPr/>
    <w:rPr/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igTextoInicial">
    <w:name w:val="DigTextoInicial"/>
    <w:basedOn w:val="Normal1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1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1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1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1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1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1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i9JEMNev+DUtksOS+XG2+5r3BA==">CgMxLjA4AHIhMXRGMWpXWVd6YUc5aU40bkRISUlrbEhla2dJUGYxdF9F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131</Words>
  <Characters>862</Characters>
  <CharactersWithSpaces>972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2025-07-03T09:13:09Z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