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518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1478"/>
        <w:gridCol w:w="161"/>
        <w:gridCol w:w="573"/>
        <w:gridCol w:w="11"/>
        <w:gridCol w:w="1342"/>
        <w:gridCol w:w="286"/>
        <w:gridCol w:w="340"/>
        <w:gridCol w:w="1535"/>
        <w:gridCol w:w="60"/>
        <w:gridCol w:w="563"/>
        <w:gridCol w:w="365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6PS-3-8619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717/23-DU-UACO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</w:t>
            </w: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n-US" w:eastAsia="zh-CN" w:bidi="hi-IN"/>
              </w:rPr>
              <w:t>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color w:val="00000A"/>
                <w:sz w:val="18"/>
                <w:szCs w:val="24"/>
                <w:lang w:val="es-MX" w:eastAsia="zh-CN" w:bidi="hi-IN"/>
              </w:rPr>
              <w:t>Taller de Sonido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2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1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Layout w:type="fixed"/>
        <w:tblCellMar>
          <w:top w:w="0" w:type="dxa"/>
          <w:left w:w="11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680" w:leader="none"/>
              </w:tabs>
              <w:spacing w:lineRule="exact" w:line="240" w:before="0" w:after="120"/>
              <w:ind w:left="0" w:hanging="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1134" w:top="1923" w:footer="0" w:bottom="67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jc w:val="right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" w:cs="Lohit Devanagari"/>
      <w:color w:val="00000A"/>
      <w:kern w:val="0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1</Pages>
  <Words>130</Words>
  <Characters>877</Characters>
  <CharactersWithSpaces>985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2023-11-17T14:07:27Z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