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2"/>
        <w:gridCol w:w="229"/>
        <w:gridCol w:w="3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9"/>
        <w:gridCol w:w="428"/>
        <w:gridCol w:w="723"/>
        <w:gridCol w:w="750"/>
      </w:tblGrid>
      <w:tr>
        <w:trPr>
          <w:trHeight w:val="288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Pedagogía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Organización y Desarrollo Curricular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05-43-08-04-02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Currículum - Cultura y Tecnología Educativa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 xml:space="preserve">Declaro conocer el Reglamento de Selección para la Cobertura de Cargos Docentes de Carácter Interino </w:t>
      </w:r>
      <w:r>
        <w:rPr>
          <w:rFonts w:ascii="Arial" w:hAnsi="Arial"/>
          <w:sz w:val="16"/>
          <w:szCs w:val="16"/>
        </w:rPr>
        <w:t>a Término</w:t>
      </w:r>
      <w:r>
        <w:rPr>
          <w:rFonts w:ascii="Arial" w:hAnsi="Arial"/>
          <w:sz w:val="16"/>
          <w:szCs w:val="16"/>
        </w:rPr>
        <w:t xml:space="preserve"> – Ord. 18</w:t>
      </w:r>
      <w:r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 xml:space="preserve">CARÁCTER INTERINO </w:t>
    </w:r>
    <w:r>
      <w:rPr>
        <w:rFonts w:ascii="Arial" w:hAnsi="Arial"/>
        <w:b/>
        <w:bCs/>
        <w:sz w:val="20"/>
        <w:szCs w:val="20"/>
      </w:rPr>
      <w:t>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LibreOffice/5.2.4.2$Windows_x86 LibreOffice_project/3d5603e1122f0f102b62521720ab13a38a4e0eb0</Application>
  <Pages>1</Pages>
  <Words>133</Words>
  <Characters>881</Characters>
  <CharactersWithSpaces>992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2023-06-07T11:48:36Z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