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8"/>
        <w:gridCol w:w="4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4"/>
        <w:gridCol w:w="359"/>
        <w:gridCol w:w="427"/>
        <w:gridCol w:w="723"/>
        <w:gridCol w:w="750"/>
      </w:tblGrid>
      <w:tr>
        <w:trPr>
          <w:trHeight w:val="288" w:hRule="atLeast"/>
        </w:trPr>
        <w:tc>
          <w:tcPr>
            <w:tcW w:w="9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</w:t>
            </w:r>
          </w:p>
        </w:tc>
        <w:tc>
          <w:tcPr>
            <w:tcW w:w="147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2PS-3-10143-P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0101.44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8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/2021-UACO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Ingeniería y Prevención de Riesgos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Ingeniería Mecánica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Estática y Resistencia de Materiales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</w:t>
            </w:r>
            <w:r>
              <w:rPr>
                <w:rFonts w:eastAsia="Arial" w:cs="Arial" w:ascii="Arial" w:hAnsi="Arial"/>
                <w:sz w:val="18"/>
                <w:lang w:val="en-US"/>
              </w:rPr>
              <w:t>2</w:t>
            </w: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  <w:r>
              <w:rPr>
                <w:rFonts w:eastAsia="Arial" w:cs="Arial" w:ascii="Arial" w:hAnsi="Arial"/>
                <w:sz w:val="18"/>
                <w:lang w:val="en-US"/>
              </w:rPr>
              <w:t>22</w:t>
            </w:r>
            <w:r>
              <w:rPr>
                <w:rFonts w:eastAsia="Arial" w:cs="Arial" w:ascii="Arial" w:hAnsi="Arial"/>
                <w:sz w:val="18"/>
                <w:lang w:val="en-US"/>
              </w:rPr>
              <w:t>-0</w:t>
            </w:r>
            <w:r>
              <w:rPr>
                <w:rFonts w:eastAsia="Arial" w:cs="Arial" w:ascii="Arial" w:hAnsi="Arial"/>
                <w:sz w:val="18"/>
                <w:lang w:val="en-US"/>
              </w:rPr>
              <w:t>0</w:t>
            </w:r>
            <w:r>
              <w:rPr>
                <w:rFonts w:eastAsia="Arial" w:cs="Arial" w:ascii="Arial" w:hAnsi="Arial"/>
                <w:sz w:val="18"/>
                <w:lang w:val="en-US"/>
              </w:rPr>
              <w:t>-0</w:t>
            </w:r>
            <w:r>
              <w:rPr>
                <w:rFonts w:eastAsia="Arial" w:cs="Arial" w:ascii="Arial" w:hAnsi="Arial"/>
                <w:sz w:val="18"/>
                <w:lang w:val="en-US"/>
              </w:rPr>
              <w:t>0</w:t>
            </w:r>
            <w:r>
              <w:rPr>
                <w:rFonts w:eastAsia="Arial" w:cs="Arial" w:ascii="Arial" w:hAnsi="Arial"/>
                <w:sz w:val="18"/>
                <w:lang w:val="en-US"/>
              </w:rPr>
              <w:t>-0</w:t>
            </w:r>
            <w:r>
              <w:rPr>
                <w:rFonts w:eastAsia="Arial" w:cs="Arial" w:ascii="Arial" w:hAnsi="Arial"/>
                <w:sz w:val="18"/>
                <w:lang w:val="en-US"/>
              </w:rPr>
              <w:t>1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– Ord. 178-CS-UNPA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00000A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n-US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sz w:val="16"/>
      <w:lang w:val="en-US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sz w:val="16"/>
      <w:lang w:val="es-AR" w:eastAsia="ar-SA"/>
    </w:rPr>
  </w:style>
  <w:style w:type="paragraph" w:styleId="Estilo1NIVEL1">
    <w:name w:val="Estilo1NIVEL1"/>
    <w:basedOn w:val="Ttulo2"/>
    <w:qFormat/>
    <w:pPr>
      <w:keepNext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LibreOffice/5.2.4.2$Windows_x86 LibreOffice_project/3d5603e1122f0f102b62521720ab13a38a4e0eb0</Application>
  <Pages>1</Pages>
  <Words>131</Words>
  <Characters>875</Characters>
  <CharactersWithSpaces>984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2023-04-25T17:33:17Z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