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9"/>
        <w:gridCol w:w="3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3"/>
        <w:gridCol w:w="359"/>
        <w:gridCol w:w="428"/>
        <w:gridCol w:w="723"/>
        <w:gridCol w:w="750"/>
      </w:tblGrid>
      <w:tr>
        <w:trPr>
          <w:trHeight w:val="288" w:hRule="atLeast"/>
        </w:trPr>
        <w:tc>
          <w:tcPr>
            <w:tcW w:w="91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</w:t>
            </w:r>
          </w:p>
        </w:tc>
        <w:tc>
          <w:tcPr>
            <w:tcW w:w="147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518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206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 xml:space="preserve">Ciencias </w:t>
            </w:r>
            <w:r>
              <w:rPr>
                <w:rFonts w:eastAsia="Arial" w:cs="Arial" w:ascii="Arial" w:hAnsi="Arial"/>
                <w:sz w:val="18"/>
                <w:lang w:val="en-US"/>
              </w:rPr>
              <w:t>Soci</w:t>
            </w:r>
            <w:r>
              <w:rPr>
                <w:rFonts w:eastAsia="Arial" w:cs="Arial" w:ascii="Arial" w:hAnsi="Arial"/>
                <w:sz w:val="18"/>
                <w:lang w:val="en-US"/>
              </w:rPr>
              <w:t>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 Especial y Práctica Docente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05-43-02-02-02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Práctica Profesional Docente II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 xml:space="preserve">Declaro conocer el Reglamento de Selección para la Cobertura de Cargos Docentes de Carácter Interino </w:t>
      </w:r>
      <w:r>
        <w:rPr>
          <w:rFonts w:ascii="Arial" w:hAnsi="Arial"/>
          <w:sz w:val="16"/>
          <w:szCs w:val="16"/>
        </w:rPr>
        <w:t>a Término</w:t>
      </w:r>
      <w:r>
        <w:rPr>
          <w:rFonts w:ascii="Arial" w:hAnsi="Arial"/>
          <w:sz w:val="16"/>
          <w:szCs w:val="16"/>
        </w:rPr>
        <w:t xml:space="preserve"> – Ord. 18</w:t>
      </w:r>
      <w:r>
        <w:rPr>
          <w:rFonts w:ascii="Arial" w:hAnsi="Arial"/>
          <w:sz w:val="16"/>
          <w:szCs w:val="16"/>
        </w:rPr>
        <w:t>1</w:t>
      </w:r>
      <w:r>
        <w:rPr>
          <w:rFonts w:ascii="Arial" w:hAnsi="Arial"/>
          <w:sz w:val="16"/>
          <w:szCs w:val="16"/>
        </w:rPr>
        <w:t>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 xml:space="preserve">CARÁCTER INTERINO </w:t>
    </w:r>
    <w:r>
      <w:rPr>
        <w:rFonts w:ascii="Arial" w:hAnsi="Arial"/>
        <w:b/>
        <w:bCs/>
        <w:sz w:val="20"/>
        <w:szCs w:val="20"/>
      </w:rPr>
      <w:t>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LibreOffice/6.0.7.3$Linux_X86_64 LibreOffice_project/00m0$Build-3</Application>
  <Pages>1</Pages>
  <Words>131</Words>
  <Characters>868</Characters>
  <CharactersWithSpaces>977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2023-03-31T14:57:08Z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