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="240" w:lineRule="auto"/>
        <w:ind w:right="34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Anexo II: Solicitud de Inscripción a la Beca para la Formación en el Campo Profesional/Laboral (BpFCPL).</w:t>
      </w:r>
    </w:p>
    <w:p w:rsidR="00000000" w:rsidDel="00000000" w:rsidP="00000000" w:rsidRDefault="00000000" w:rsidRPr="00000000" w14:paraId="00000002">
      <w:pPr>
        <w:spacing w:line="20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Ind w:w="-70.0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9493"/>
        <w:tblGridChange w:id="0">
          <w:tblGrid>
            <w:gridCol w:w="949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spacing w:after="60"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1-Nombre del Proyecto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line="20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8.0" w:type="dxa"/>
        <w:jc w:val="left"/>
        <w:tblInd w:w="-95.0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000"/>
      </w:tblPr>
      <w:tblGrid>
        <w:gridCol w:w="2401"/>
        <w:gridCol w:w="567"/>
        <w:gridCol w:w="993"/>
        <w:gridCol w:w="637"/>
        <w:gridCol w:w="638"/>
        <w:gridCol w:w="284"/>
        <w:gridCol w:w="1023"/>
        <w:gridCol w:w="834"/>
        <w:gridCol w:w="411"/>
        <w:gridCol w:w="283"/>
        <w:gridCol w:w="426"/>
        <w:gridCol w:w="1021"/>
        <w:tblGridChange w:id="0">
          <w:tblGrid>
            <w:gridCol w:w="2401"/>
            <w:gridCol w:w="567"/>
            <w:gridCol w:w="993"/>
            <w:gridCol w:w="637"/>
            <w:gridCol w:w="638"/>
            <w:gridCol w:w="284"/>
            <w:gridCol w:w="1023"/>
            <w:gridCol w:w="834"/>
            <w:gridCol w:w="411"/>
            <w:gridCol w:w="283"/>
            <w:gridCol w:w="426"/>
            <w:gridCol w:w="1021"/>
          </w:tblGrid>
        </w:tblGridChange>
      </w:tblGrid>
      <w:tr>
        <w:trPr>
          <w:cantSplit w:val="0"/>
          <w:tblHeader w:val="0"/>
        </w:trPr>
        <w:tc>
          <w:tcPr>
            <w:gridSpan w:val="12"/>
            <w:shd w:fill="f3f3f3" w:val="clear"/>
          </w:tcPr>
          <w:p w:rsidR="00000000" w:rsidDel="00000000" w:rsidP="00000000" w:rsidRDefault="00000000" w:rsidRPr="00000000" w14:paraId="00000006">
            <w:pPr>
              <w:spacing w:after="60" w:before="120" w:line="240" w:lineRule="auto"/>
              <w:rPr>
                <w:sz w:val="18"/>
                <w:szCs w:val="18"/>
              </w:rPr>
            </w:pPr>
            <w:bookmarkStart w:colFirst="0" w:colLast="0" w:name="_2xcytpi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2-Datos Generales del Postulante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2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Apellido y Nombres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13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E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CUIL / DNI / PAS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F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4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Nacionalidad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7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A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Denominación Beca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2B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3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Tipo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36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Dirección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37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42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Localidad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3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47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Cod.Postal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4A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Prov.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C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982421875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4E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Teléfono/ Fax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4F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5A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Correo electrónico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5B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.982421875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66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Presenta CV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67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before="120" w:line="240" w:lineRule="auto"/>
              <w:ind w:right="34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69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A">
            <w:pPr>
              <w:spacing w:before="120" w:line="240" w:lineRule="auto"/>
              <w:ind w:right="34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6C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Cantidad de páginas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F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72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Presenta Plan de Actividades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73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before="120" w:line="240" w:lineRule="auto"/>
              <w:ind w:right="34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75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6">
            <w:pPr>
              <w:spacing w:before="120" w:line="240" w:lineRule="auto"/>
              <w:ind w:right="34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8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Cantidad de páginas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B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7E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Presenta otra documentación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7F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before="120" w:line="240" w:lineRule="auto"/>
              <w:ind w:right="34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81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2">
            <w:pPr>
              <w:spacing w:before="120" w:line="240" w:lineRule="auto"/>
              <w:ind w:right="34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84">
            <w:pPr>
              <w:spacing w:before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Cantidad de páginas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7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  <w:tcBorders>
              <w:bottom w:color="a6a6a6" w:space="0" w:sz="4" w:val="single"/>
            </w:tcBorders>
            <w:shd w:fill="f3f3f3" w:val="clear"/>
          </w:tcPr>
          <w:p w:rsidR="00000000" w:rsidDel="00000000" w:rsidP="00000000" w:rsidRDefault="00000000" w:rsidRPr="00000000" w14:paraId="0000008A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 presenta otra documentación indique concepto y motivos de la incorporación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096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line="20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27.0" w:type="dxa"/>
        <w:jc w:val="left"/>
        <w:tblInd w:w="-104.0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000"/>
      </w:tblPr>
      <w:tblGrid>
        <w:gridCol w:w="2410"/>
        <w:gridCol w:w="2268"/>
        <w:gridCol w:w="4849"/>
        <w:tblGridChange w:id="0">
          <w:tblGrid>
            <w:gridCol w:w="2410"/>
            <w:gridCol w:w="2268"/>
            <w:gridCol w:w="4849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3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 presente solicitud que firmó tiene carácter de declaración jurada, dejando constancia que contiene la documentación declarada en los puntos anteriores es parte constituyente de dicha declaración.</w:t>
            </w:r>
          </w:p>
          <w:p w:rsidR="00000000" w:rsidDel="00000000" w:rsidP="00000000" w:rsidRDefault="00000000" w:rsidRPr="00000000" w14:paraId="000000A4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 igual forma declaro que conozco el Proyecto para el cual me presento, las condiciones de la convocatoria y el Protocolo de asignación de Becas para la Formación en el Campo Profesional/Laboral. y las acepto.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7">
            <w:pPr>
              <w:spacing w:line="20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Protocolo para el Otorgamiento de Becas para la Formación en el Campo Profesional/Laboral (Lo transcripto a continuación es sólo una parte del mismo y no elimina la aceptación por parte del postulante de las demás cláusulas que lo componen)</w:t>
            </w:r>
          </w:p>
          <w:p w:rsidR="00000000" w:rsidDel="00000000" w:rsidP="00000000" w:rsidRDefault="00000000" w:rsidRPr="00000000" w14:paraId="000000A8">
            <w:pPr>
              <w:spacing w:line="20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Obligaciones del Becario.</w:t>
            </w:r>
          </w:p>
          <w:p w:rsidR="00000000" w:rsidDel="00000000" w:rsidP="00000000" w:rsidRDefault="00000000" w:rsidRPr="00000000" w14:paraId="000000A9">
            <w:pPr>
              <w:spacing w:line="20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Artículo 27°: Es responsabilidad del becario el conocimiento y aceptación del presente Protocolo para el acceso a la Beca de equiparación de estipendio para la Formación en el Campo Profesional/Laboral y el cumplimiento de sus obligaciones.</w:t>
            </w:r>
          </w:p>
          <w:p w:rsidR="00000000" w:rsidDel="00000000" w:rsidP="00000000" w:rsidRDefault="00000000" w:rsidRPr="00000000" w14:paraId="000000AA">
            <w:pPr>
              <w:spacing w:line="20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Artículo 28º: Son obligaciones del becario:</w:t>
            </w:r>
          </w:p>
          <w:p w:rsidR="00000000" w:rsidDel="00000000" w:rsidP="00000000" w:rsidRDefault="00000000" w:rsidRPr="00000000" w14:paraId="000000AB">
            <w:pPr>
              <w:spacing w:line="20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1- Comenzar la beca en la fecha que se establezca.</w:t>
            </w:r>
          </w:p>
          <w:p w:rsidR="00000000" w:rsidDel="00000000" w:rsidP="00000000" w:rsidRDefault="00000000" w:rsidRPr="00000000" w14:paraId="000000AC">
            <w:pPr>
              <w:spacing w:line="20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2- Llevar a cabo las tareas comprendidas en el plan de actividades aprobado, cumpliendo la dedicación establecida en la beca. Deberá abstenerse de cambiar el plan de actividades sin previa autorización del Director.</w:t>
            </w:r>
          </w:p>
          <w:p w:rsidR="00000000" w:rsidDel="00000000" w:rsidP="00000000" w:rsidRDefault="00000000" w:rsidRPr="00000000" w14:paraId="000000AD">
            <w:pPr>
              <w:spacing w:line="20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3- Presentar la documentación necesaria para efectuar los pagos parciales de la Beca.</w:t>
            </w:r>
          </w:p>
          <w:p w:rsidR="00000000" w:rsidDel="00000000" w:rsidP="00000000" w:rsidRDefault="00000000" w:rsidRPr="00000000" w14:paraId="000000AE">
            <w:pPr>
              <w:spacing w:line="20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4- Presentar la rendición de fondos asignados con cargo a rendición documentada, cuando así correspondiera.</w:t>
            </w:r>
          </w:p>
          <w:p w:rsidR="00000000" w:rsidDel="00000000" w:rsidP="00000000" w:rsidRDefault="00000000" w:rsidRPr="00000000" w14:paraId="000000AF">
            <w:pPr>
              <w:spacing w:line="20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5- Presentar ante la CASP-PP  un informe final de actividades en los quince (15) días posteriores al plazo de finalización de su beca, el que deberá ser firmado por el becario y el director de beca. La no presentación del Informe Final importará el NO PAGO de la última cuota de la Beca correspondiente. (...)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Lugar y Fecha</w:t>
            </w:r>
          </w:p>
        </w:tc>
        <w:tc>
          <w:tcPr>
            <w:gridSpan w:val="2"/>
            <w:tcBorders>
              <w:bottom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line="20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line="20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0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0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0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before="120" w:line="240" w:lineRule="auto"/>
              <w:ind w:right="3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line="20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Firma</w:t>
            </w:r>
          </w:p>
          <w:p w:rsidR="00000000" w:rsidDel="00000000" w:rsidP="00000000" w:rsidRDefault="00000000" w:rsidRPr="00000000" w14:paraId="000000BE">
            <w:pPr>
              <w:spacing w:line="20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0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a6a6a6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line="20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line="20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Aclaración</w:t>
            </w:r>
          </w:p>
        </w:tc>
      </w:tr>
    </w:tbl>
    <w:p w:rsidR="00000000" w:rsidDel="00000000" w:rsidP="00000000" w:rsidRDefault="00000000" w:rsidRPr="00000000" w14:paraId="000000C3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widowControl w:val="0"/>
      <w:spacing w:before="284" w:line="276" w:lineRule="auto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9639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8083"/>
      <w:gridCol w:w="1556"/>
      <w:tblGridChange w:id="0">
        <w:tblGrid>
          <w:gridCol w:w="8083"/>
          <w:gridCol w:w="155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C5">
          <w:pPr>
            <w:widowControl w:val="0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pacing w:line="240" w:lineRule="auto"/>
            <w:jc w:val="right"/>
            <w:rPr>
              <w:rFonts w:ascii="Helvetica Neue" w:cs="Helvetica Neue" w:eastAsia="Helvetica Neue" w:hAnsi="Helvetica Neue"/>
              <w:sz w:val="21"/>
              <w:szCs w:val="2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6">
          <w:pPr>
            <w:widowControl w:val="0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pacing w:line="240" w:lineRule="auto"/>
            <w:jc w:val="right"/>
            <w:rPr>
              <w:rFonts w:ascii="Helvetica Neue" w:cs="Helvetica Neue" w:eastAsia="Helvetica Neue" w:hAnsi="Helvetica Neue"/>
              <w:sz w:val="21"/>
              <w:szCs w:val="2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7">
          <w:pPr>
            <w:widowControl w:val="0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pacing w:line="240" w:lineRule="auto"/>
            <w:jc w:val="right"/>
            <w:rPr>
              <w:rFonts w:ascii="Helvetica Neue" w:cs="Helvetica Neue" w:eastAsia="Helvetica Neue" w:hAnsi="Helvetica Neue"/>
              <w:sz w:val="21"/>
              <w:szCs w:val="2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8">
          <w:pPr>
            <w:widowControl w:val="0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pacing w:line="240" w:lineRule="auto"/>
            <w:jc w:val="right"/>
            <w:rPr>
              <w:rFonts w:ascii="Helvetica Neue" w:cs="Helvetica Neue" w:eastAsia="Helvetica Neue" w:hAnsi="Helvetica Neue"/>
              <w:sz w:val="21"/>
              <w:szCs w:val="21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sz w:val="21"/>
              <w:szCs w:val="21"/>
              <w:rtl w:val="0"/>
            </w:rPr>
            <w:t xml:space="preserve">Título del Proyecto: Asistencia técnica Legajo social trabajadores API S.A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9">
          <w:pPr>
            <w:widowControl w:val="0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pacing w:after="240" w:line="240" w:lineRule="auto"/>
            <w:rPr>
              <w:rFonts w:ascii="Times" w:cs="Times" w:eastAsia="Times" w:hAnsi="Times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CA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left" w:leader="none" w:pos="7890"/>
              <w:tab w:val="right" w:leader="none" w:pos="9639"/>
            </w:tabs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</w:rPr>
            <w:drawing>
              <wp:inline distB="0" distT="0" distL="0" distR="0">
                <wp:extent cx="456544" cy="665179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544" cy="66517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B">
    <w:pPr>
      <w:pBdr>
        <w:top w:color="000000" w:space="1" w:sz="4" w:val="single"/>
      </w:pBdr>
      <w:tabs>
        <w:tab w:val="left" w:leader="none" w:pos="7890"/>
        <w:tab w:val="right" w:leader="none" w:pos="9639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