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A5A364" w14:textId="77777777" w:rsidR="00C128FE" w:rsidRPr="006D5617" w:rsidRDefault="00C128FE" w:rsidP="00133581">
      <w:pPr>
        <w:jc w:val="center"/>
        <w:rPr>
          <w:rFonts w:ascii="Arial" w:hAnsi="Arial" w:cs="Arial"/>
          <w:b/>
          <w:sz w:val="20"/>
          <w:szCs w:val="20"/>
        </w:rPr>
      </w:pPr>
    </w:p>
    <w:p w14:paraId="2E7A1077" w14:textId="77777777" w:rsidR="00133581" w:rsidRPr="006D5617" w:rsidRDefault="00133581" w:rsidP="00133581">
      <w:pPr>
        <w:jc w:val="center"/>
        <w:rPr>
          <w:rFonts w:ascii="Arial" w:hAnsi="Arial" w:cs="Arial"/>
          <w:b/>
          <w:sz w:val="20"/>
          <w:szCs w:val="20"/>
        </w:rPr>
      </w:pPr>
      <w:r w:rsidRPr="006D5617">
        <w:rPr>
          <w:rFonts w:ascii="Arial" w:hAnsi="Arial" w:cs="Arial"/>
          <w:b/>
          <w:sz w:val="20"/>
          <w:szCs w:val="20"/>
        </w:rPr>
        <w:t>PROGRAMA DE ADQUISICIÓN Y/O REPARACIÓN DE EQUIPOS (</w:t>
      </w:r>
      <w:proofErr w:type="spellStart"/>
      <w:r w:rsidRPr="006D5617">
        <w:rPr>
          <w:rFonts w:ascii="Arial" w:hAnsi="Arial" w:cs="Arial"/>
          <w:b/>
          <w:sz w:val="20"/>
          <w:szCs w:val="20"/>
        </w:rPr>
        <w:t>ProEquip</w:t>
      </w:r>
      <w:proofErr w:type="spellEnd"/>
      <w:r w:rsidRPr="006D5617">
        <w:rPr>
          <w:rFonts w:ascii="Arial" w:hAnsi="Arial" w:cs="Arial"/>
          <w:b/>
          <w:sz w:val="20"/>
          <w:szCs w:val="20"/>
        </w:rPr>
        <w:t>)</w:t>
      </w:r>
    </w:p>
    <w:p w14:paraId="1BD6769B" w14:textId="77777777" w:rsidR="00133581" w:rsidRPr="006D5617" w:rsidRDefault="00133581" w:rsidP="00133581">
      <w:pPr>
        <w:jc w:val="center"/>
        <w:rPr>
          <w:rFonts w:ascii="Arial" w:hAnsi="Arial" w:cs="Arial"/>
          <w:b/>
          <w:sz w:val="20"/>
          <w:szCs w:val="20"/>
        </w:rPr>
      </w:pPr>
      <w:r w:rsidRPr="006D5617">
        <w:rPr>
          <w:rFonts w:ascii="Arial" w:hAnsi="Arial" w:cs="Arial"/>
          <w:b/>
          <w:sz w:val="20"/>
          <w:szCs w:val="20"/>
        </w:rPr>
        <w:t>FORMULARIO DE POSTULACIÓN</w:t>
      </w:r>
    </w:p>
    <w:p w14:paraId="0D90D5D4" w14:textId="77777777" w:rsidR="00133581" w:rsidRPr="006D5617" w:rsidRDefault="00133581" w:rsidP="00133581">
      <w:pPr>
        <w:jc w:val="both"/>
        <w:rPr>
          <w:rFonts w:ascii="Arial" w:hAnsi="Arial" w:cs="Arial"/>
          <w:b/>
          <w:sz w:val="20"/>
          <w:szCs w:val="20"/>
        </w:rPr>
      </w:pPr>
    </w:p>
    <w:p w14:paraId="0867DE5E" w14:textId="75EC55A9" w:rsidR="00133581" w:rsidRPr="006D5617" w:rsidRDefault="00133581" w:rsidP="00C128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b/>
          <w:bCs/>
          <w:sz w:val="20"/>
          <w:szCs w:val="20"/>
        </w:rPr>
        <w:t>P</w:t>
      </w:r>
      <w:r w:rsidRPr="006D5617">
        <w:rPr>
          <w:rFonts w:ascii="Arial" w:eastAsia="Calibri" w:hAnsi="Arial" w:cs="Arial"/>
          <w:b/>
          <w:bCs/>
          <w:sz w:val="20"/>
          <w:szCs w:val="20"/>
        </w:rPr>
        <w:t>lan de trabajo</w:t>
      </w:r>
      <w:r w:rsidRPr="006D5617">
        <w:rPr>
          <w:rFonts w:ascii="Arial" w:eastAsia="Calibri" w:hAnsi="Arial" w:cs="Arial"/>
          <w:sz w:val="20"/>
          <w:szCs w:val="20"/>
        </w:rPr>
        <w:t xml:space="preserve"> (hasta 1 carilla, fuente 12, interlineado simple)</w:t>
      </w:r>
    </w:p>
    <w:p w14:paraId="13CA600B" w14:textId="069F2730" w:rsidR="00133581" w:rsidRPr="006D5617" w:rsidRDefault="00133581" w:rsidP="00C128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eastAsia="Calibri" w:hAnsi="Arial" w:cs="Arial"/>
          <w:b/>
          <w:bCs/>
          <w:sz w:val="20"/>
          <w:szCs w:val="20"/>
        </w:rPr>
        <w:t>Justificación</w:t>
      </w:r>
      <w:r w:rsidRPr="006D5617">
        <w:rPr>
          <w:rFonts w:ascii="Arial" w:eastAsia="Calibri" w:hAnsi="Arial" w:cs="Arial"/>
          <w:sz w:val="20"/>
          <w:szCs w:val="20"/>
        </w:rPr>
        <w:t xml:space="preserve"> (hasta 1 carilla, fuente 12, interlineado simple).</w:t>
      </w:r>
    </w:p>
    <w:p w14:paraId="55D339B2" w14:textId="22AF1A68" w:rsidR="00133581" w:rsidRPr="006D5617" w:rsidRDefault="00133581" w:rsidP="00C128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eastAsia="Calibri" w:hAnsi="Arial" w:cs="Arial"/>
          <w:b/>
          <w:bCs/>
          <w:sz w:val="20"/>
          <w:szCs w:val="20"/>
        </w:rPr>
        <w:t>Plan de Gestión</w:t>
      </w:r>
      <w:r w:rsidRPr="006D5617">
        <w:rPr>
          <w:rFonts w:ascii="Arial" w:eastAsia="Calibri" w:hAnsi="Arial" w:cs="Arial"/>
          <w:sz w:val="20"/>
          <w:szCs w:val="20"/>
        </w:rPr>
        <w:t xml:space="preserve"> (hasta 1 carilla, fuente 12, interlineado simple)</w:t>
      </w:r>
    </w:p>
    <w:p w14:paraId="2359483E" w14:textId="77777777" w:rsidR="00133581" w:rsidRPr="006D5617" w:rsidRDefault="00133581" w:rsidP="00C128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00" w:line="276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6D5617">
        <w:rPr>
          <w:rFonts w:ascii="Arial" w:eastAsia="Calibri" w:hAnsi="Arial" w:cs="Arial"/>
          <w:b/>
          <w:bCs/>
          <w:sz w:val="20"/>
          <w:szCs w:val="20"/>
        </w:rPr>
        <w:t>Proyectos de Investigación participantes</w:t>
      </w:r>
    </w:p>
    <w:tbl>
      <w:tblPr>
        <w:tblW w:w="777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1940"/>
        <w:gridCol w:w="1977"/>
        <w:gridCol w:w="2003"/>
      </w:tblGrid>
      <w:tr w:rsidR="006D5617" w:rsidRPr="006D5617" w14:paraId="65413586" w14:textId="77777777">
        <w:tc>
          <w:tcPr>
            <w:tcW w:w="1854" w:type="dxa"/>
          </w:tcPr>
          <w:p w14:paraId="33353F8D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617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1940" w:type="dxa"/>
          </w:tcPr>
          <w:p w14:paraId="1CD3D393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617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77" w:type="dxa"/>
          </w:tcPr>
          <w:p w14:paraId="05686F98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5617">
              <w:rPr>
                <w:rFonts w:ascii="Arial" w:hAnsi="Arial" w:cs="Arial"/>
                <w:sz w:val="20"/>
                <w:szCs w:val="20"/>
              </w:rPr>
              <w:t>CoDirector</w:t>
            </w:r>
            <w:proofErr w:type="spellEnd"/>
          </w:p>
        </w:tc>
        <w:tc>
          <w:tcPr>
            <w:tcW w:w="2003" w:type="dxa"/>
          </w:tcPr>
          <w:p w14:paraId="128DCEBF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617">
              <w:rPr>
                <w:rFonts w:ascii="Arial" w:hAnsi="Arial" w:cs="Arial"/>
                <w:sz w:val="20"/>
                <w:szCs w:val="20"/>
              </w:rPr>
              <w:t>Responsable económico</w:t>
            </w:r>
          </w:p>
        </w:tc>
      </w:tr>
      <w:tr w:rsidR="006D5617" w:rsidRPr="006D5617" w14:paraId="236940CB" w14:textId="77777777">
        <w:tc>
          <w:tcPr>
            <w:tcW w:w="1854" w:type="dxa"/>
          </w:tcPr>
          <w:p w14:paraId="11AF421B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14:paraId="0B87B2EB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6FE7A22E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14:paraId="2445C37C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D5617" w:rsidRPr="006D5617" w14:paraId="5D449684" w14:textId="77777777">
        <w:tc>
          <w:tcPr>
            <w:tcW w:w="1854" w:type="dxa"/>
          </w:tcPr>
          <w:p w14:paraId="17E76FEF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14:paraId="24BDE28B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23A8A33F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14:paraId="178B7CEF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D5617" w:rsidRPr="006D5617" w14:paraId="2A4BC987" w14:textId="77777777">
        <w:tc>
          <w:tcPr>
            <w:tcW w:w="1854" w:type="dxa"/>
          </w:tcPr>
          <w:p w14:paraId="2B4F40E9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14:paraId="1A7A0742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67535EF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14:paraId="69A2EC2F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387EFC96" w14:textId="77777777" w:rsidR="00133581" w:rsidRDefault="00133581" w:rsidP="001335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0"/>
          <w:szCs w:val="20"/>
        </w:rPr>
      </w:pPr>
    </w:p>
    <w:p w14:paraId="62DD3A65" w14:textId="77777777" w:rsidR="00B80490" w:rsidRPr="006D5617" w:rsidRDefault="00B80490" w:rsidP="001335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0"/>
          <w:szCs w:val="20"/>
        </w:rPr>
      </w:pPr>
    </w:p>
    <w:p w14:paraId="7AACD756" w14:textId="77777777" w:rsidR="00133581" w:rsidRPr="006D5617" w:rsidRDefault="00133581" w:rsidP="001335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D5617">
        <w:rPr>
          <w:rFonts w:ascii="Arial" w:eastAsia="Calibri" w:hAnsi="Arial" w:cs="Arial"/>
          <w:b/>
          <w:bCs/>
          <w:sz w:val="20"/>
          <w:szCs w:val="20"/>
        </w:rPr>
        <w:t>Grupo responsable</w:t>
      </w:r>
    </w:p>
    <w:tbl>
      <w:tblPr>
        <w:tblW w:w="777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0"/>
        <w:gridCol w:w="1951"/>
        <w:gridCol w:w="1966"/>
        <w:gridCol w:w="1957"/>
      </w:tblGrid>
      <w:tr w:rsidR="006D5617" w:rsidRPr="006D5617" w14:paraId="09955355" w14:textId="77777777">
        <w:tc>
          <w:tcPr>
            <w:tcW w:w="1900" w:type="dxa"/>
          </w:tcPr>
          <w:p w14:paraId="53CDFE12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6D5617">
              <w:rPr>
                <w:rFonts w:ascii="Arial" w:hAnsi="Arial" w:cs="Arial"/>
                <w:sz w:val="20"/>
                <w:szCs w:val="20"/>
              </w:rPr>
              <w:t>Nombre y Apellido</w:t>
            </w:r>
          </w:p>
        </w:tc>
        <w:tc>
          <w:tcPr>
            <w:tcW w:w="1951" w:type="dxa"/>
          </w:tcPr>
          <w:p w14:paraId="2098CDE2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617">
              <w:rPr>
                <w:rFonts w:ascii="Arial" w:hAnsi="Arial" w:cs="Arial"/>
                <w:sz w:val="20"/>
                <w:szCs w:val="20"/>
              </w:rPr>
              <w:t>PI (indicar tipo de integrante)</w:t>
            </w:r>
          </w:p>
        </w:tc>
        <w:tc>
          <w:tcPr>
            <w:tcW w:w="1966" w:type="dxa"/>
          </w:tcPr>
          <w:p w14:paraId="211F2CAC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617">
              <w:rPr>
                <w:rFonts w:ascii="Arial" w:hAnsi="Arial" w:cs="Arial"/>
                <w:sz w:val="20"/>
                <w:szCs w:val="20"/>
              </w:rPr>
              <w:t>Instituto de pertenencia</w:t>
            </w:r>
          </w:p>
        </w:tc>
        <w:tc>
          <w:tcPr>
            <w:tcW w:w="1957" w:type="dxa"/>
          </w:tcPr>
          <w:p w14:paraId="44018698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617">
              <w:rPr>
                <w:rFonts w:ascii="Arial" w:hAnsi="Arial" w:cs="Arial"/>
                <w:sz w:val="20"/>
                <w:szCs w:val="20"/>
              </w:rPr>
              <w:t>Experiencia en el uso del equipo</w:t>
            </w:r>
          </w:p>
        </w:tc>
      </w:tr>
      <w:tr w:rsidR="006D5617" w:rsidRPr="006D5617" w14:paraId="0C9EEF6F" w14:textId="77777777">
        <w:tc>
          <w:tcPr>
            <w:tcW w:w="1900" w:type="dxa"/>
          </w:tcPr>
          <w:p w14:paraId="40AA9CC0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6C4C466B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45365A73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138D70D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617" w:rsidRPr="006D5617" w14:paraId="6457867E" w14:textId="77777777">
        <w:tc>
          <w:tcPr>
            <w:tcW w:w="1900" w:type="dxa"/>
          </w:tcPr>
          <w:p w14:paraId="48542368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5EDF1B74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302D26B4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F32A101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617" w:rsidRPr="006D5617" w14:paraId="612D768B" w14:textId="77777777">
        <w:tc>
          <w:tcPr>
            <w:tcW w:w="1900" w:type="dxa"/>
          </w:tcPr>
          <w:p w14:paraId="0CCF7588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0DDC8926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608626C2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589C3E9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617" w:rsidRPr="006D5617" w14:paraId="101D1E14" w14:textId="77777777">
        <w:tc>
          <w:tcPr>
            <w:tcW w:w="1900" w:type="dxa"/>
          </w:tcPr>
          <w:p w14:paraId="2829957A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5E584122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7AC7B10E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9E06204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617" w:rsidRPr="006D5617" w14:paraId="0B78E27C" w14:textId="77777777">
        <w:tc>
          <w:tcPr>
            <w:tcW w:w="1900" w:type="dxa"/>
          </w:tcPr>
          <w:p w14:paraId="4817AAF3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4F060345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34B8437C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C01C896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617" w:rsidRPr="006D5617" w14:paraId="5AA4B0D8" w14:textId="77777777">
        <w:tc>
          <w:tcPr>
            <w:tcW w:w="1900" w:type="dxa"/>
          </w:tcPr>
          <w:p w14:paraId="3795672B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79A3B855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8E37B4F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</w:tcPr>
          <w:p w14:paraId="69FE44DD" w14:textId="77777777" w:rsidR="00133581" w:rsidRPr="006D5617" w:rsidRDefault="0013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13125" w14:textId="77777777" w:rsidR="00133581" w:rsidRDefault="00133581" w:rsidP="0013358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01FB64C" w14:textId="77777777" w:rsidR="00B80490" w:rsidRPr="006D5617" w:rsidRDefault="00B80490" w:rsidP="0013358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367611C" w14:textId="77777777" w:rsidR="00133581" w:rsidRPr="006D5617" w:rsidRDefault="00133581" w:rsidP="001335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D5617">
        <w:rPr>
          <w:rFonts w:ascii="Arial" w:eastAsia="Calibri" w:hAnsi="Arial" w:cs="Arial"/>
          <w:b/>
          <w:bCs/>
          <w:sz w:val="20"/>
          <w:szCs w:val="20"/>
        </w:rPr>
        <w:t>Presupuesto</w:t>
      </w:r>
    </w:p>
    <w:p w14:paraId="700554FF" w14:textId="77777777" w:rsidR="00C128FE" w:rsidRPr="006D5617" w:rsidRDefault="00133581" w:rsidP="00C128FE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eastAsia="Calibri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>6</w:t>
      </w:r>
      <w:r w:rsidRPr="006D5617">
        <w:rPr>
          <w:rFonts w:ascii="Arial" w:eastAsia="Calibri" w:hAnsi="Arial" w:cs="Arial"/>
          <w:sz w:val="20"/>
          <w:szCs w:val="20"/>
        </w:rPr>
        <w:t xml:space="preserve">.a. </w:t>
      </w:r>
      <w:r w:rsidRPr="006D5617">
        <w:rPr>
          <w:rFonts w:ascii="Arial" w:hAnsi="Arial" w:cs="Arial"/>
          <w:sz w:val="20"/>
          <w:szCs w:val="20"/>
        </w:rPr>
        <w:t>CATEGORÍA</w:t>
      </w:r>
      <w:r w:rsidRPr="006D5617">
        <w:rPr>
          <w:rFonts w:ascii="Arial" w:eastAsia="Calibri" w:hAnsi="Arial" w:cs="Arial"/>
          <w:sz w:val="20"/>
          <w:szCs w:val="20"/>
        </w:rPr>
        <w:t>: Equipamiento/</w:t>
      </w:r>
      <w:r w:rsidRPr="006D5617">
        <w:rPr>
          <w:rFonts w:ascii="Arial" w:hAnsi="Arial" w:cs="Arial"/>
          <w:sz w:val="20"/>
          <w:szCs w:val="20"/>
        </w:rPr>
        <w:t>componente</w:t>
      </w:r>
      <w:r w:rsidRPr="006D5617">
        <w:rPr>
          <w:rFonts w:ascii="Arial" w:eastAsia="Calibri" w:hAnsi="Arial" w:cs="Arial"/>
          <w:sz w:val="20"/>
          <w:szCs w:val="20"/>
        </w:rPr>
        <w:t>/software/Hardware</w:t>
      </w:r>
      <w:r w:rsidR="00C128FE" w:rsidRPr="006D5617">
        <w:rPr>
          <w:rFonts w:ascii="Arial" w:hAnsi="Arial" w:cs="Arial"/>
          <w:sz w:val="20"/>
          <w:szCs w:val="20"/>
        </w:rPr>
        <w:t xml:space="preserve"> </w:t>
      </w:r>
      <w:r w:rsidRPr="006D5617">
        <w:rPr>
          <w:rFonts w:ascii="Arial" w:eastAsia="Calibri" w:hAnsi="Arial" w:cs="Arial"/>
          <w:sz w:val="20"/>
          <w:szCs w:val="20"/>
        </w:rPr>
        <w:t>(indicar tipo, características principales)</w:t>
      </w:r>
    </w:p>
    <w:p w14:paraId="179AB513" w14:textId="77777777" w:rsidR="00133581" w:rsidRPr="006D5617" w:rsidRDefault="00133581" w:rsidP="00C128FE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t>6</w:t>
      </w:r>
      <w:r w:rsidRPr="006D5617">
        <w:rPr>
          <w:rFonts w:ascii="Arial" w:eastAsia="Calibri" w:hAnsi="Arial" w:cs="Arial"/>
          <w:sz w:val="20"/>
          <w:szCs w:val="20"/>
        </w:rPr>
        <w:t>.b. TIPO: adquisición (nuevo)/ reparación/ actualización</w:t>
      </w:r>
    </w:p>
    <w:p w14:paraId="252145E3" w14:textId="77777777" w:rsidR="00133581" w:rsidRPr="006D5617" w:rsidRDefault="00133581" w:rsidP="00C128FE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t>6</w:t>
      </w:r>
      <w:r w:rsidRPr="006D5617">
        <w:rPr>
          <w:rFonts w:ascii="Arial" w:eastAsia="Calibri" w:hAnsi="Arial" w:cs="Arial"/>
          <w:sz w:val="20"/>
          <w:szCs w:val="20"/>
        </w:rPr>
        <w:t>.b.  Ubicación/destino físico (laboratorio/box y UUAA)</w:t>
      </w:r>
    </w:p>
    <w:p w14:paraId="0882E0D9" w14:textId="77777777" w:rsidR="00133581" w:rsidRPr="006D5617" w:rsidRDefault="00133581" w:rsidP="00C128FE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t>6</w:t>
      </w:r>
      <w:r w:rsidRPr="006D5617">
        <w:rPr>
          <w:rFonts w:ascii="Arial" w:eastAsia="Calibri" w:hAnsi="Arial" w:cs="Arial"/>
          <w:sz w:val="20"/>
          <w:szCs w:val="20"/>
        </w:rPr>
        <w:t xml:space="preserve">.c. PRESUPUESTO (debe incluir en el presupuesto los gastos de envío, adjuntar cotización). Los montos deben ser consignados en PESOS. </w:t>
      </w:r>
    </w:p>
    <w:p w14:paraId="1FF88DF8" w14:textId="77777777" w:rsidR="00133581" w:rsidRPr="006D5617" w:rsidRDefault="00133581" w:rsidP="00133581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both"/>
        <w:rPr>
          <w:rFonts w:ascii="Arial" w:hAnsi="Arial" w:cs="Arial"/>
          <w:sz w:val="20"/>
          <w:szCs w:val="20"/>
        </w:rPr>
      </w:pPr>
    </w:p>
    <w:p w14:paraId="1D6B3238" w14:textId="77777777" w:rsidR="00133581" w:rsidRPr="006D5617" w:rsidRDefault="00133581" w:rsidP="001335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D5617">
        <w:rPr>
          <w:rFonts w:ascii="Arial" w:eastAsia="Calibri" w:hAnsi="Arial" w:cs="Arial"/>
          <w:b/>
          <w:bCs/>
          <w:sz w:val="20"/>
          <w:szCs w:val="20"/>
        </w:rPr>
        <w:t>Avales Institucionales</w:t>
      </w:r>
    </w:p>
    <w:p w14:paraId="347260FE" w14:textId="77777777" w:rsidR="00133581" w:rsidRPr="006D5617" w:rsidRDefault="00133581" w:rsidP="00F81A9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t xml:space="preserve">7.a. Conformidad de la Secretaría de Investigación y Posgrado </w:t>
      </w:r>
    </w:p>
    <w:p w14:paraId="22FFB12A" w14:textId="77777777" w:rsidR="00F81A91" w:rsidRPr="006D5617" w:rsidRDefault="00F81A91" w:rsidP="00133581">
      <w:pPr>
        <w:jc w:val="both"/>
        <w:rPr>
          <w:rFonts w:ascii="Arial" w:hAnsi="Arial" w:cs="Arial"/>
          <w:sz w:val="20"/>
          <w:szCs w:val="20"/>
        </w:rPr>
      </w:pPr>
    </w:p>
    <w:p w14:paraId="463C5746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t>Nombre y Apellido:</w:t>
      </w:r>
    </w:p>
    <w:p w14:paraId="13ECE90E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</w:p>
    <w:p w14:paraId="02B582A6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t xml:space="preserve">Firma: </w:t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  <w:t>Lugar y Fecha:</w:t>
      </w:r>
    </w:p>
    <w:p w14:paraId="0861D580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</w:p>
    <w:p w14:paraId="2C485603" w14:textId="77777777" w:rsidR="00133581" w:rsidRDefault="00133581" w:rsidP="00133581">
      <w:pPr>
        <w:jc w:val="both"/>
        <w:rPr>
          <w:rFonts w:ascii="Arial" w:hAnsi="Arial" w:cs="Arial"/>
          <w:sz w:val="20"/>
          <w:szCs w:val="20"/>
        </w:rPr>
      </w:pPr>
    </w:p>
    <w:p w14:paraId="2F042E35" w14:textId="77777777" w:rsidR="00B80490" w:rsidRPr="006D5617" w:rsidRDefault="00B80490" w:rsidP="00133581">
      <w:pPr>
        <w:jc w:val="both"/>
        <w:rPr>
          <w:rFonts w:ascii="Arial" w:hAnsi="Arial" w:cs="Arial"/>
          <w:sz w:val="20"/>
          <w:szCs w:val="20"/>
        </w:rPr>
      </w:pPr>
    </w:p>
    <w:p w14:paraId="6E1878A2" w14:textId="77777777" w:rsidR="00133581" w:rsidRPr="006D5617" w:rsidRDefault="00133581" w:rsidP="00F81A91">
      <w:pPr>
        <w:ind w:firstLine="367"/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lastRenderedPageBreak/>
        <w:t>7.b. Conformidad de la/s Dirección/es de Instituto (de la Unidad Académica involucrada)</w:t>
      </w:r>
    </w:p>
    <w:p w14:paraId="57130004" w14:textId="77777777" w:rsidR="00B80490" w:rsidRDefault="00B80490" w:rsidP="00133581">
      <w:pPr>
        <w:jc w:val="both"/>
        <w:rPr>
          <w:rFonts w:ascii="Arial" w:hAnsi="Arial" w:cs="Arial"/>
          <w:sz w:val="20"/>
          <w:szCs w:val="20"/>
        </w:rPr>
      </w:pPr>
    </w:p>
    <w:p w14:paraId="3BD8E1B7" w14:textId="4E6D6D9D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t xml:space="preserve">Nombre y Apellido: </w:t>
      </w:r>
    </w:p>
    <w:p w14:paraId="0A57F948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t xml:space="preserve">Función </w:t>
      </w:r>
    </w:p>
    <w:p w14:paraId="6C0303CA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</w:p>
    <w:p w14:paraId="4AB544E8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t>Firma</w:t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  <w:t xml:space="preserve">Lugar y Fecha: </w:t>
      </w:r>
    </w:p>
    <w:p w14:paraId="2721611C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</w:p>
    <w:p w14:paraId="46972711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</w:p>
    <w:p w14:paraId="2FC2A459" w14:textId="77777777" w:rsidR="00133581" w:rsidRPr="006D5617" w:rsidRDefault="00133581" w:rsidP="00133581">
      <w:pPr>
        <w:numPr>
          <w:ilvl w:val="0"/>
          <w:numId w:val="8"/>
        </w:numPr>
        <w:suppressAutoHyphens w:val="0"/>
        <w:spacing w:after="20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t xml:space="preserve">La presente solicitud tiene carácter de declaración jurada en cuanto a la exactitud de la información suministrada. </w:t>
      </w:r>
    </w:p>
    <w:p w14:paraId="5927B6C2" w14:textId="77777777" w:rsidR="00133581" w:rsidRPr="006D5617" w:rsidRDefault="00133581" w:rsidP="00133581">
      <w:pPr>
        <w:ind w:left="720"/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t>Director/a (Docente Investigador/a responsable de la propuesta)</w:t>
      </w:r>
    </w:p>
    <w:p w14:paraId="639B14CE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</w:p>
    <w:p w14:paraId="02C29393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t xml:space="preserve">Nombre y Apellido: </w:t>
      </w:r>
    </w:p>
    <w:p w14:paraId="7DA4197C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</w:p>
    <w:p w14:paraId="15C706DC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  <w:r w:rsidRPr="006D5617">
        <w:rPr>
          <w:rFonts w:ascii="Arial" w:hAnsi="Arial" w:cs="Arial"/>
          <w:sz w:val="20"/>
          <w:szCs w:val="20"/>
        </w:rPr>
        <w:t xml:space="preserve">Firma: </w:t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</w:r>
      <w:r w:rsidRPr="006D5617">
        <w:rPr>
          <w:rFonts w:ascii="Arial" w:hAnsi="Arial" w:cs="Arial"/>
          <w:sz w:val="20"/>
          <w:szCs w:val="20"/>
        </w:rPr>
        <w:tab/>
        <w:t>Lugar y Fecha:</w:t>
      </w:r>
    </w:p>
    <w:p w14:paraId="0F5EEE75" w14:textId="77777777" w:rsidR="00133581" w:rsidRPr="006D5617" w:rsidRDefault="00133581" w:rsidP="00133581">
      <w:pPr>
        <w:jc w:val="both"/>
        <w:rPr>
          <w:rFonts w:ascii="Arial" w:hAnsi="Arial" w:cs="Arial"/>
          <w:sz w:val="20"/>
          <w:szCs w:val="20"/>
        </w:rPr>
      </w:pPr>
    </w:p>
    <w:p w14:paraId="47EEAB63" w14:textId="77777777" w:rsidR="00133581" w:rsidRPr="006D5617" w:rsidRDefault="00133581" w:rsidP="008B5CDD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133581" w:rsidRPr="006D5617" w:rsidSect="00C128FE">
      <w:headerReference w:type="default" r:id="rId8"/>
      <w:footerReference w:type="default" r:id="rId9"/>
      <w:pgSz w:w="11906" w:h="16838"/>
      <w:pgMar w:top="3119" w:right="1247" w:bottom="1701" w:left="2268" w:header="278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E1CE" w14:textId="77777777" w:rsidR="00E909DB" w:rsidRDefault="00E909DB">
      <w:r>
        <w:separator/>
      </w:r>
    </w:p>
  </w:endnote>
  <w:endnote w:type="continuationSeparator" w:id="0">
    <w:p w14:paraId="11DBED90" w14:textId="77777777" w:rsidR="00E909DB" w:rsidRDefault="00E9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DFGothic-EB"/>
    <w:charset w:val="80"/>
    <w:family w:val="auto"/>
    <w:pitch w:val="variable"/>
  </w:font>
  <w:font w:name="FreeSans">
    <w:altName w:val="Times New Roman"/>
    <w:charset w:val="00"/>
    <w:family w:val="auto"/>
    <w:pitch w:val="variable"/>
  </w:font>
  <w:font w:name="Lohit Hindi">
    <w:altName w:val="DFGothic-EB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4974" w14:textId="050A97AF" w:rsidR="00A47228" w:rsidRDefault="00A47228">
    <w:pPr>
      <w:pStyle w:val="Piedepgina"/>
    </w:pPr>
    <w:r>
      <w:rPr>
        <w:rFonts w:ascii="Arial" w:hAnsi="Arial" w:cs="Arial"/>
        <w:b/>
        <w:lang w:val="es-MX"/>
      </w:rPr>
      <w:t xml:space="preserve">Resolución </w:t>
    </w:r>
    <w:proofErr w:type="spellStart"/>
    <w:r>
      <w:rPr>
        <w:rFonts w:ascii="Arial" w:hAnsi="Arial" w:cs="Arial"/>
        <w:b/>
        <w:lang w:val="es-MX"/>
      </w:rPr>
      <w:t>N°</w:t>
    </w:r>
    <w:proofErr w:type="spellEnd"/>
    <w:r>
      <w:rPr>
        <w:rFonts w:ascii="Arial" w:hAnsi="Arial" w:cs="Arial"/>
        <w:b/>
        <w:lang w:val="es-MX"/>
      </w:rPr>
      <w:t xml:space="preserve"> </w:t>
    </w:r>
    <w:r w:rsidR="00003C5D">
      <w:rPr>
        <w:rFonts w:ascii="Arial" w:hAnsi="Arial" w:cs="Arial"/>
        <w:b/>
        <w:lang w:val="es-MX"/>
      </w:rPr>
      <w:t>0</w:t>
    </w:r>
    <w:r w:rsidR="00B80490">
      <w:rPr>
        <w:rFonts w:ascii="Arial" w:hAnsi="Arial" w:cs="Arial"/>
        <w:b/>
        <w:lang w:val="es-MX"/>
      </w:rPr>
      <w:t>736</w:t>
    </w:r>
    <w:r w:rsidR="008F4F8C">
      <w:rPr>
        <w:rFonts w:ascii="Arial" w:hAnsi="Arial" w:cs="Arial"/>
        <w:b/>
        <w:lang w:val="es-MX"/>
      </w:rPr>
      <w:t>/2</w:t>
    </w:r>
    <w:r w:rsidR="00350AF0">
      <w:rPr>
        <w:rFonts w:ascii="Arial" w:hAnsi="Arial" w:cs="Arial"/>
        <w:b/>
        <w:lang w:val="es-MX"/>
      </w:rPr>
      <w:t>3</w:t>
    </w:r>
    <w:r>
      <w:rPr>
        <w:rFonts w:ascii="Arial" w:hAnsi="Arial" w:cs="Arial"/>
        <w:b/>
        <w:lang w:val="es-MX"/>
      </w:rPr>
      <w:t>–R–</w:t>
    </w:r>
    <w:proofErr w:type="gramStart"/>
    <w:r>
      <w:rPr>
        <w:rFonts w:ascii="Arial" w:hAnsi="Arial" w:cs="Arial"/>
        <w:b/>
        <w:lang w:val="es-MX"/>
      </w:rPr>
      <w:t>UNPA.-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178D" w14:textId="77777777" w:rsidR="00E909DB" w:rsidRDefault="00E909DB">
      <w:r>
        <w:separator/>
      </w:r>
    </w:p>
  </w:footnote>
  <w:footnote w:type="continuationSeparator" w:id="0">
    <w:p w14:paraId="48E67AA8" w14:textId="77777777" w:rsidR="00E909DB" w:rsidRDefault="00E9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FA66" w14:textId="77777777" w:rsidR="00A47228" w:rsidRDefault="00A47228">
    <w:pPr>
      <w:pStyle w:val="Encabezado"/>
      <w:rPr>
        <w:sz w:val="20"/>
        <w:lang w:val="es-AR" w:eastAsia="es-AR"/>
      </w:rPr>
    </w:pPr>
    <w:r>
      <w:object w:dxaOrig="1440" w:dyaOrig="1440" w14:anchorId="4DCF8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9.4pt;width:72.6pt;height:137.15pt;z-index:251657728;mso-wrap-distance-left:9.05pt;mso-wrap-distance-right:9.05pt" wrapcoords="-170 0 -170 11659 8633 12996 10492 12996 1926 13921 -170 14231 -170 21121 21104 21121 21292 17934 20922 16288 20174 14333 10492 12996 14961 12996 21292 12072 21292 0 -170 0" filled="t">
          <v:fill color2="black"/>
          <v:imagedata r:id="rId1" o:title=""/>
          <w10:wrap type="tight"/>
        </v:shape>
        <o:OLEObject Type="Embed" ProgID="Word.Picture.8" ShapeID="_x0000_s1026" DrawAspect="Content" ObjectID="_174999575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F15598"/>
    <w:multiLevelType w:val="multilevel"/>
    <w:tmpl w:val="BF90A3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0F3"/>
    <w:multiLevelType w:val="hybridMultilevel"/>
    <w:tmpl w:val="1E4A4E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66263"/>
    <w:multiLevelType w:val="multilevel"/>
    <w:tmpl w:val="574A1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335AA"/>
    <w:multiLevelType w:val="multilevel"/>
    <w:tmpl w:val="13924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92506"/>
    <w:multiLevelType w:val="multilevel"/>
    <w:tmpl w:val="36E65C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A886EA2"/>
    <w:multiLevelType w:val="multilevel"/>
    <w:tmpl w:val="1084DC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6D21F8"/>
    <w:multiLevelType w:val="multilevel"/>
    <w:tmpl w:val="D6447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7292297">
    <w:abstractNumId w:val="0"/>
  </w:num>
  <w:num w:numId="2" w16cid:durableId="1193417146">
    <w:abstractNumId w:val="1"/>
  </w:num>
  <w:num w:numId="3" w16cid:durableId="559874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02474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6387763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30783196">
    <w:abstractNumId w:val="4"/>
  </w:num>
  <w:num w:numId="7" w16cid:durableId="610631377">
    <w:abstractNumId w:val="2"/>
  </w:num>
  <w:num w:numId="8" w16cid:durableId="1909416700">
    <w:abstractNumId w:val="5"/>
  </w:num>
  <w:num w:numId="9" w16cid:durableId="880284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33"/>
    <w:rsid w:val="00000F5C"/>
    <w:rsid w:val="00003C5D"/>
    <w:rsid w:val="000504C0"/>
    <w:rsid w:val="000632CC"/>
    <w:rsid w:val="00071524"/>
    <w:rsid w:val="000B502E"/>
    <w:rsid w:val="000C62A9"/>
    <w:rsid w:val="000E7100"/>
    <w:rsid w:val="000E798E"/>
    <w:rsid w:val="00133581"/>
    <w:rsid w:val="001810BE"/>
    <w:rsid w:val="001E69DB"/>
    <w:rsid w:val="00222ED3"/>
    <w:rsid w:val="00232F52"/>
    <w:rsid w:val="002F5748"/>
    <w:rsid w:val="002F6205"/>
    <w:rsid w:val="00316EBE"/>
    <w:rsid w:val="003272DD"/>
    <w:rsid w:val="00350AF0"/>
    <w:rsid w:val="00382943"/>
    <w:rsid w:val="0038560E"/>
    <w:rsid w:val="003B5016"/>
    <w:rsid w:val="0040748C"/>
    <w:rsid w:val="00431F11"/>
    <w:rsid w:val="00451438"/>
    <w:rsid w:val="0047461B"/>
    <w:rsid w:val="004807E7"/>
    <w:rsid w:val="004833E9"/>
    <w:rsid w:val="004A7529"/>
    <w:rsid w:val="0056780B"/>
    <w:rsid w:val="005F01FE"/>
    <w:rsid w:val="00627462"/>
    <w:rsid w:val="00640DB9"/>
    <w:rsid w:val="00661008"/>
    <w:rsid w:val="00664D85"/>
    <w:rsid w:val="006D5617"/>
    <w:rsid w:val="006E4A9D"/>
    <w:rsid w:val="007324AD"/>
    <w:rsid w:val="007538CC"/>
    <w:rsid w:val="007B4A3C"/>
    <w:rsid w:val="008052EF"/>
    <w:rsid w:val="008577E2"/>
    <w:rsid w:val="008B5CDD"/>
    <w:rsid w:val="008D509D"/>
    <w:rsid w:val="008F4F8C"/>
    <w:rsid w:val="00922AE6"/>
    <w:rsid w:val="00923593"/>
    <w:rsid w:val="00925B5A"/>
    <w:rsid w:val="00941824"/>
    <w:rsid w:val="009D357B"/>
    <w:rsid w:val="00A47228"/>
    <w:rsid w:val="00A51669"/>
    <w:rsid w:val="00AF24E5"/>
    <w:rsid w:val="00B04FAC"/>
    <w:rsid w:val="00B05B9A"/>
    <w:rsid w:val="00B12A2B"/>
    <w:rsid w:val="00B61875"/>
    <w:rsid w:val="00B80490"/>
    <w:rsid w:val="00BB2ED9"/>
    <w:rsid w:val="00BD4F54"/>
    <w:rsid w:val="00C128FE"/>
    <w:rsid w:val="00C4176F"/>
    <w:rsid w:val="00CB0CF1"/>
    <w:rsid w:val="00CB1A94"/>
    <w:rsid w:val="00CC79D6"/>
    <w:rsid w:val="00CD04B3"/>
    <w:rsid w:val="00CD3470"/>
    <w:rsid w:val="00CD73E3"/>
    <w:rsid w:val="00CE2E1F"/>
    <w:rsid w:val="00CE2FF7"/>
    <w:rsid w:val="00D03023"/>
    <w:rsid w:val="00D05933"/>
    <w:rsid w:val="00D1388B"/>
    <w:rsid w:val="00D2664F"/>
    <w:rsid w:val="00D6176A"/>
    <w:rsid w:val="00D673A8"/>
    <w:rsid w:val="00D85F33"/>
    <w:rsid w:val="00D93BF8"/>
    <w:rsid w:val="00DE70E1"/>
    <w:rsid w:val="00E443AF"/>
    <w:rsid w:val="00E909DB"/>
    <w:rsid w:val="00E9587C"/>
    <w:rsid w:val="00EA4354"/>
    <w:rsid w:val="00EC24E2"/>
    <w:rsid w:val="00EE0BD6"/>
    <w:rsid w:val="00F564FD"/>
    <w:rsid w:val="00F60831"/>
    <w:rsid w:val="00F71938"/>
    <w:rsid w:val="00F81A91"/>
    <w:rsid w:val="00FA7657"/>
    <w:rsid w:val="00FC5698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D4E6FB"/>
  <w15:chartTrackingRefBased/>
  <w15:docId w15:val="{E33D8C3C-A3AE-4135-B99A-946D4CBD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ind w:left="0" w:firstLine="1980"/>
      <w:outlineLvl w:val="2"/>
    </w:pPr>
    <w:rPr>
      <w:rFonts w:ascii="Arial" w:hAnsi="Arial" w:cs="Arial"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rFonts w:ascii="Arial" w:hAnsi="Arial" w:cs="Arial"/>
      <w:b/>
      <w:sz w:val="22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Arial" w:hAnsi="Arial" w:cs="Arial"/>
      <w:b/>
      <w:bCs/>
      <w:sz w:val="18"/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outlineLvl w:val="6"/>
    </w:pPr>
    <w:rPr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spacing w:before="120" w:after="120" w:line="280" w:lineRule="exact"/>
      <w:jc w:val="both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5z0">
    <w:name w:val="WW8Num5z0"/>
    <w:rPr>
      <w:rFonts w:eastAsia="Times New Roman" w:cs="Times New Roman"/>
      <w:sz w:val="22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Textoindependiente2Car">
    <w:name w:val="Texto independiente 2 Car"/>
    <w:rPr>
      <w:sz w:val="24"/>
      <w:szCs w:val="24"/>
      <w:lang w:val="es-ES" w:eastAsia="zh-CN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Textoindependiente"/>
    <w:rPr>
      <w:rFonts w:cs="Lohit Hindi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ncabezado1">
    <w:name w:val="Encabezado1"/>
    <w:basedOn w:val="Normal"/>
    <w:next w:val="Textoindependiente"/>
    <w:pPr>
      <w:jc w:val="center"/>
    </w:pPr>
    <w:rPr>
      <w:rFonts w:ascii="Arial" w:hAnsi="Arial" w:cs="Arial"/>
      <w:b/>
      <w:bCs/>
      <w:color w:val="C0C0C0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ahoma" w:hAnsi="Tahoma" w:cs="Tahoma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ahoma" w:hAnsi="Tahoma" w:cs="Tahoma"/>
      <w:b/>
      <w:bCs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ahoma" w:hAnsi="Tahoma" w:cs="Tahoma"/>
      <w:b/>
      <w:b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ngra2detindependiente1">
    <w:name w:val="Sangría 2 de t. independiente1"/>
    <w:basedOn w:val="Normal"/>
    <w:pPr>
      <w:widowControl w:val="0"/>
      <w:autoSpaceDE w:val="0"/>
      <w:ind w:firstLine="1985"/>
      <w:jc w:val="both"/>
    </w:pPr>
    <w:rPr>
      <w:rFonts w:ascii="Arial" w:hAnsi="Arial" w:cs="Arial"/>
      <w:sz w:val="22"/>
      <w:szCs w:val="20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angra3detindependiente1">
    <w:name w:val="Sangría 3 de t. independiente1"/>
    <w:basedOn w:val="Normal"/>
    <w:pPr>
      <w:widowControl w:val="0"/>
      <w:autoSpaceDE w:val="0"/>
      <w:spacing w:before="120" w:after="120" w:line="280" w:lineRule="exact"/>
      <w:ind w:firstLine="1985"/>
      <w:jc w:val="both"/>
    </w:pPr>
    <w:rPr>
      <w:rFonts w:ascii="Arial" w:hAnsi="Arial" w:cs="Arial"/>
      <w:color w:val="333399"/>
      <w:sz w:val="22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Contenidodelmarco">
    <w:name w:val="Contenido del marc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88D6-FB3A-4D4A-BF8B-E23A1FD3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Río Gallegos, 18 de febrero del año 2008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Río Gallegos, 18 de febrero del año 2008</dc:title>
  <dc:subject/>
  <dc:creator>RECTORADO</dc:creator>
  <cp:keywords/>
  <cp:lastModifiedBy>Glenda Flores</cp:lastModifiedBy>
  <cp:revision>2</cp:revision>
  <cp:lastPrinted>2022-09-06T15:10:00Z</cp:lastPrinted>
  <dcterms:created xsi:type="dcterms:W3CDTF">2023-07-04T20:10:00Z</dcterms:created>
  <dcterms:modified xsi:type="dcterms:W3CDTF">2023-07-04T20:10:00Z</dcterms:modified>
</cp:coreProperties>
</file>